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1DF6" w14:textId="77777777" w:rsidR="00B97E69" w:rsidRPr="001147DC" w:rsidRDefault="00B97E69" w:rsidP="00DE5D1F">
      <w:pPr>
        <w:pStyle w:val="Heading2"/>
        <w:numPr>
          <w:ilvl w:val="0"/>
          <w:numId w:val="0"/>
        </w:numPr>
        <w:jc w:val="center"/>
      </w:pPr>
      <w:r w:rsidRPr="001147DC">
        <w:t>CỘNG HÒA XÃ HỘI CHỦ NGHĨA VIỆT NAM</w:t>
      </w:r>
    </w:p>
    <w:p w14:paraId="78C641A0" w14:textId="77777777" w:rsidR="00B97E69" w:rsidRPr="001147DC" w:rsidRDefault="00B97E69" w:rsidP="00306D57">
      <w:pPr>
        <w:spacing w:line="276" w:lineRule="auto"/>
        <w:jc w:val="center"/>
        <w:rPr>
          <w:b/>
        </w:rPr>
      </w:pPr>
      <w:proofErr w:type="spellStart"/>
      <w:r w:rsidRPr="001147DC">
        <w:rPr>
          <w:b/>
        </w:rPr>
        <w:t>Độc</w:t>
      </w:r>
      <w:proofErr w:type="spellEnd"/>
      <w:r w:rsidRPr="001147DC">
        <w:rPr>
          <w:b/>
        </w:rPr>
        <w:t xml:space="preserve"> </w:t>
      </w:r>
      <w:proofErr w:type="spellStart"/>
      <w:r w:rsidRPr="001147DC">
        <w:rPr>
          <w:b/>
        </w:rPr>
        <w:t>lập</w:t>
      </w:r>
      <w:proofErr w:type="spellEnd"/>
      <w:r w:rsidRPr="001147DC">
        <w:rPr>
          <w:b/>
        </w:rPr>
        <w:t xml:space="preserve"> – </w:t>
      </w:r>
      <w:proofErr w:type="spellStart"/>
      <w:r w:rsidRPr="001147DC">
        <w:rPr>
          <w:b/>
        </w:rPr>
        <w:t>Tự</w:t>
      </w:r>
      <w:proofErr w:type="spellEnd"/>
      <w:r w:rsidRPr="001147DC">
        <w:rPr>
          <w:b/>
        </w:rPr>
        <w:t xml:space="preserve"> do – </w:t>
      </w:r>
      <w:proofErr w:type="spellStart"/>
      <w:r w:rsidRPr="001147DC">
        <w:rPr>
          <w:b/>
        </w:rPr>
        <w:t>Hạnh</w:t>
      </w:r>
      <w:proofErr w:type="spellEnd"/>
      <w:r w:rsidRPr="001147DC">
        <w:rPr>
          <w:b/>
        </w:rPr>
        <w:t xml:space="preserve"> </w:t>
      </w:r>
      <w:proofErr w:type="spellStart"/>
      <w:r w:rsidRPr="001147DC">
        <w:rPr>
          <w:b/>
        </w:rPr>
        <w:t>phúc</w:t>
      </w:r>
      <w:proofErr w:type="spellEnd"/>
    </w:p>
    <w:p w14:paraId="68D0A077" w14:textId="77777777" w:rsidR="00D9581D" w:rsidRPr="001147DC" w:rsidRDefault="00B97E69" w:rsidP="00280B79">
      <w:pPr>
        <w:spacing w:line="276" w:lineRule="auto"/>
        <w:jc w:val="center"/>
      </w:pPr>
      <w:r w:rsidRPr="001147DC">
        <w:t xml:space="preserve">-------- </w:t>
      </w:r>
      <w:proofErr w:type="spellStart"/>
      <w:r w:rsidRPr="001147DC">
        <w:t>oOo</w:t>
      </w:r>
      <w:proofErr w:type="spellEnd"/>
      <w:r w:rsidRPr="001147DC">
        <w:t>---------</w:t>
      </w:r>
    </w:p>
    <w:p w14:paraId="26A8F37D" w14:textId="77777777" w:rsidR="00280B79" w:rsidRPr="001147DC" w:rsidRDefault="00280B79" w:rsidP="00280B79">
      <w:pPr>
        <w:spacing w:line="276" w:lineRule="auto"/>
        <w:jc w:val="center"/>
      </w:pPr>
    </w:p>
    <w:p w14:paraId="3A91B85C" w14:textId="42904C21" w:rsidR="00114F8C" w:rsidRPr="001147DC" w:rsidRDefault="00114F8C" w:rsidP="00114F8C">
      <w:pPr>
        <w:spacing w:line="276" w:lineRule="auto"/>
        <w:jc w:val="center"/>
        <w:rPr>
          <w:b/>
          <w:sz w:val="28"/>
          <w:szCs w:val="28"/>
        </w:rPr>
      </w:pPr>
      <w:r w:rsidRPr="001147DC">
        <w:rPr>
          <w:b/>
          <w:sz w:val="28"/>
          <w:szCs w:val="28"/>
        </w:rPr>
        <w:t xml:space="preserve">HỢP ĐỒNG </w:t>
      </w:r>
      <w:r w:rsidR="00717EBD" w:rsidRPr="001147DC">
        <w:rPr>
          <w:b/>
          <w:sz w:val="28"/>
          <w:szCs w:val="28"/>
        </w:rPr>
        <w:t>NGUYÊN TẮC</w:t>
      </w:r>
    </w:p>
    <w:p w14:paraId="035A72DF" w14:textId="3CC632D0" w:rsidR="00114F8C" w:rsidRPr="001147DC" w:rsidRDefault="00AC56F7" w:rsidP="00114F8C">
      <w:pPr>
        <w:spacing w:line="276" w:lineRule="auto"/>
        <w:jc w:val="center"/>
        <w:rPr>
          <w:b/>
          <w:sz w:val="22"/>
          <w:szCs w:val="22"/>
          <w:lang w:val="vi-VN"/>
        </w:rPr>
      </w:pPr>
      <w:r w:rsidRPr="001147DC">
        <w:rPr>
          <w:b/>
        </w:rPr>
        <w:t>THUÊ - LINK</w:t>
      </w:r>
      <w:r w:rsidR="00114F8C" w:rsidRPr="001147DC">
        <w:rPr>
          <w:b/>
        </w:rPr>
        <w:t xml:space="preserve"> TÀI KHOẢN QUẢNG CÁO</w:t>
      </w:r>
    </w:p>
    <w:p w14:paraId="3FF5997F" w14:textId="6A3424D3" w:rsidR="00593B45" w:rsidRPr="001147DC" w:rsidRDefault="23A33D8C" w:rsidP="00114F8C">
      <w:pPr>
        <w:spacing w:line="276" w:lineRule="auto"/>
        <w:jc w:val="center"/>
      </w:pPr>
      <w:proofErr w:type="spellStart"/>
      <w:r w:rsidRPr="001147DC">
        <w:t>Số</w:t>
      </w:r>
      <w:proofErr w:type="spellEnd"/>
      <w:r w:rsidRPr="001147DC">
        <w:t xml:space="preserve">: </w:t>
      </w:r>
      <w:r w:rsidR="00CC4A9E">
        <w:t>…</w:t>
      </w:r>
      <w:r w:rsidRPr="001147DC">
        <w:t>/JAY-HD</w:t>
      </w:r>
      <w:r w:rsidR="00717EBD" w:rsidRPr="001147DC">
        <w:t>NT</w:t>
      </w:r>
      <w:r w:rsidRPr="001147DC">
        <w:t>202</w:t>
      </w:r>
      <w:r w:rsidR="001147DC">
        <w:t>1</w:t>
      </w:r>
    </w:p>
    <w:p w14:paraId="4C0E77BA" w14:textId="572C2EDA" w:rsidR="00593B45" w:rsidRPr="001147DC" w:rsidRDefault="00593B45" w:rsidP="00593B45">
      <w:pPr>
        <w:numPr>
          <w:ilvl w:val="0"/>
          <w:numId w:val="18"/>
        </w:numPr>
        <w:spacing w:line="276" w:lineRule="auto"/>
        <w:jc w:val="both"/>
        <w:rPr>
          <w:i/>
          <w:lang w:val="nl-NL"/>
        </w:rPr>
      </w:pPr>
      <w:r w:rsidRPr="001147DC">
        <w:rPr>
          <w:i/>
          <w:lang w:val="nl-NL"/>
        </w:rPr>
        <w:t xml:space="preserve">Căn cứ Bộ luật </w:t>
      </w:r>
      <w:r w:rsidR="00333576" w:rsidRPr="001147DC">
        <w:rPr>
          <w:i/>
          <w:lang w:val="nl-NL"/>
        </w:rPr>
        <w:t xml:space="preserve">Dân </w:t>
      </w:r>
      <w:r w:rsidRPr="001147DC">
        <w:rPr>
          <w:i/>
          <w:lang w:val="nl-NL"/>
        </w:rPr>
        <w:t>sự số 91/2015/QH13 được Quốc Hội Nước Cộng Hòa Xã Hội Chủ Nghĩa Việt Nam thông qua ngày 24/11/2015 và có hiệu lực thi hành từ ngày 01 tháng 01 năm 2017;</w:t>
      </w:r>
    </w:p>
    <w:p w14:paraId="6213E532" w14:textId="77777777" w:rsidR="00593B45" w:rsidRPr="001147DC" w:rsidRDefault="00593B45" w:rsidP="00593B45">
      <w:pPr>
        <w:numPr>
          <w:ilvl w:val="0"/>
          <w:numId w:val="18"/>
        </w:numPr>
        <w:spacing w:line="276" w:lineRule="auto"/>
        <w:jc w:val="both"/>
        <w:rPr>
          <w:i/>
          <w:lang w:val="nl-NL"/>
        </w:rPr>
      </w:pPr>
      <w:r w:rsidRPr="001147DC">
        <w:rPr>
          <w:i/>
          <w:lang w:val="nl-NL"/>
        </w:rPr>
        <w:t>Căn cứ Luật Sở hữu trí tuệ năm 2005 đã  được sửa đổi bổ sung theo Luật sửa đổi bổ sung một số điều của Luật Sở hữu trí tuệ số 36/2009/QH12 ngày 19/06/2009 và các văn bản hướng dẫn thi hành;</w:t>
      </w:r>
    </w:p>
    <w:p w14:paraId="304CAC12" w14:textId="77777777" w:rsidR="00593B45" w:rsidRPr="001147DC" w:rsidRDefault="00593B45" w:rsidP="00593B45">
      <w:pPr>
        <w:numPr>
          <w:ilvl w:val="0"/>
          <w:numId w:val="18"/>
        </w:numPr>
        <w:spacing w:line="276" w:lineRule="auto"/>
        <w:jc w:val="both"/>
        <w:rPr>
          <w:i/>
          <w:lang w:val="nl-NL"/>
        </w:rPr>
      </w:pPr>
      <w:r w:rsidRPr="001147DC">
        <w:rPr>
          <w:bCs/>
          <w:i/>
          <w:iCs/>
          <w:lang w:val="nl-NL"/>
        </w:rPr>
        <w:t>Căn cứ Luật Quảng cáo số 16/2012/QH13 ngày 21/06/2012 và các văn bản hướng dẫn thi hành;</w:t>
      </w:r>
    </w:p>
    <w:p w14:paraId="08720084" w14:textId="77777777" w:rsidR="00850830" w:rsidRPr="001147DC" w:rsidRDefault="00850830" w:rsidP="00593B45">
      <w:pPr>
        <w:numPr>
          <w:ilvl w:val="0"/>
          <w:numId w:val="18"/>
        </w:numPr>
        <w:spacing w:line="276" w:lineRule="auto"/>
        <w:jc w:val="both"/>
        <w:rPr>
          <w:i/>
          <w:lang w:val="nl-NL"/>
        </w:rPr>
      </w:pPr>
      <w:r w:rsidRPr="001147DC">
        <w:rPr>
          <w:bCs/>
          <w:i/>
          <w:iCs/>
          <w:lang w:val="nl-NL"/>
        </w:rPr>
        <w:t>Luật Thương mại 2005</w:t>
      </w:r>
      <w:r w:rsidR="003E79C7" w:rsidRPr="001147DC">
        <w:rPr>
          <w:bCs/>
          <w:i/>
          <w:iCs/>
          <w:lang w:val="nl-NL"/>
        </w:rPr>
        <w:t xml:space="preserve"> và các văn bản hướng dẫn thi hành;</w:t>
      </w:r>
    </w:p>
    <w:p w14:paraId="188A707E" w14:textId="3A9E3688" w:rsidR="00593B45" w:rsidRPr="001147DC" w:rsidRDefault="00593B45" w:rsidP="00593B45">
      <w:pPr>
        <w:numPr>
          <w:ilvl w:val="0"/>
          <w:numId w:val="18"/>
        </w:numPr>
        <w:spacing w:line="276" w:lineRule="auto"/>
        <w:jc w:val="both"/>
        <w:rPr>
          <w:i/>
          <w:lang w:val="nl-NL"/>
        </w:rPr>
      </w:pPr>
      <w:r w:rsidRPr="001147DC">
        <w:rPr>
          <w:i/>
          <w:lang w:val="nl-NL"/>
        </w:rPr>
        <w:t xml:space="preserve">Căn cứ </w:t>
      </w:r>
      <w:r w:rsidR="00333576" w:rsidRPr="001147DC">
        <w:rPr>
          <w:i/>
          <w:lang w:val="nl-NL"/>
        </w:rPr>
        <w:t xml:space="preserve">Nghị </w:t>
      </w:r>
      <w:r w:rsidRPr="001147DC">
        <w:rPr>
          <w:i/>
          <w:lang w:val="nl-NL"/>
        </w:rPr>
        <w:t>định số 72/2013/NĐ-CP ngày 15 tháng 07 năm 2013 quản lý, cung cấp, sử dụng dịch vụ internet và thông tin trên mạng;</w:t>
      </w:r>
    </w:p>
    <w:p w14:paraId="120A4F84" w14:textId="4085659F" w:rsidR="00280B79" w:rsidRPr="001147DC" w:rsidRDefault="00333576" w:rsidP="00593B45">
      <w:pPr>
        <w:numPr>
          <w:ilvl w:val="0"/>
          <w:numId w:val="18"/>
        </w:numPr>
        <w:spacing w:line="276" w:lineRule="auto"/>
      </w:pPr>
      <w:r w:rsidRPr="001147DC">
        <w:rPr>
          <w:i/>
          <w:lang w:val="nl-NL"/>
        </w:rPr>
        <w:t>Theo</w:t>
      </w:r>
      <w:r w:rsidR="00593B45" w:rsidRPr="001147DC">
        <w:rPr>
          <w:i/>
          <w:lang w:val="nl-NL"/>
        </w:rPr>
        <w:t xml:space="preserve"> nhu cầu và khả năng của hai Bên.</w:t>
      </w:r>
    </w:p>
    <w:p w14:paraId="30994835" w14:textId="263D05A3" w:rsidR="008C20FB" w:rsidRPr="001147DC" w:rsidRDefault="000E70D3" w:rsidP="00377F48">
      <w:pPr>
        <w:spacing w:before="240" w:after="240" w:line="276" w:lineRule="auto"/>
        <w:jc w:val="both"/>
      </w:pPr>
      <w:r w:rsidRPr="001147DC">
        <w:rPr>
          <w:lang w:val="nl-NL"/>
        </w:rPr>
        <w:t>Hôm nay, ngày</w:t>
      </w:r>
      <w:r w:rsidR="00E14469" w:rsidRPr="001147DC">
        <w:rPr>
          <w:lang w:val="vi-VN"/>
        </w:rPr>
        <w:t xml:space="preserve"> </w:t>
      </w:r>
      <w:r w:rsidR="00CA36BF">
        <w:t>13</w:t>
      </w:r>
      <w:r w:rsidR="000952FB" w:rsidRPr="001147DC">
        <w:rPr>
          <w:lang w:val="vi-VN"/>
        </w:rPr>
        <w:t xml:space="preserve"> </w:t>
      </w:r>
      <w:r w:rsidR="00593B45" w:rsidRPr="001147DC">
        <w:rPr>
          <w:lang w:val="nl-NL"/>
        </w:rPr>
        <w:t>tháng</w:t>
      </w:r>
      <w:r w:rsidR="00E14469" w:rsidRPr="001147DC">
        <w:rPr>
          <w:lang w:val="vi-VN"/>
        </w:rPr>
        <w:t xml:space="preserve"> </w:t>
      </w:r>
      <w:r w:rsidR="00CA36BF">
        <w:t>04</w:t>
      </w:r>
      <w:r w:rsidR="009E49FF" w:rsidRPr="001147DC">
        <w:rPr>
          <w:lang w:val="vi-VN"/>
        </w:rPr>
        <w:t xml:space="preserve"> </w:t>
      </w:r>
      <w:r w:rsidR="00593B45" w:rsidRPr="001147DC">
        <w:rPr>
          <w:lang w:val="nl-NL"/>
        </w:rPr>
        <w:t xml:space="preserve">năm </w:t>
      </w:r>
      <w:r w:rsidR="009E49FF" w:rsidRPr="001147DC">
        <w:rPr>
          <w:lang w:val="nl-NL"/>
        </w:rPr>
        <w:t>202</w:t>
      </w:r>
      <w:r w:rsidR="00CA36BF">
        <w:rPr>
          <w:lang w:val="nl-NL"/>
        </w:rPr>
        <w:t>1</w:t>
      </w:r>
      <w:r w:rsidR="009E49FF" w:rsidRPr="001147DC">
        <w:rPr>
          <w:lang w:val="nl-NL"/>
        </w:rPr>
        <w:t xml:space="preserve"> </w:t>
      </w:r>
      <w:r w:rsidR="00593B45" w:rsidRPr="001147DC">
        <w:rPr>
          <w:lang w:val="nl-NL"/>
        </w:rPr>
        <w:t xml:space="preserve">tại </w:t>
      </w:r>
      <w:r w:rsidR="00377F48" w:rsidRPr="001147DC">
        <w:rPr>
          <w:lang w:val="nl-NL"/>
        </w:rPr>
        <w:t xml:space="preserve">TP. </w:t>
      </w:r>
      <w:r w:rsidR="00593B45" w:rsidRPr="001147DC">
        <w:rPr>
          <w:lang w:val="nl-NL"/>
        </w:rPr>
        <w:t>Hồ Chí Minh, chúng tôi gồm có:</w:t>
      </w:r>
    </w:p>
    <w:p w14:paraId="0373D726" w14:textId="7D950569" w:rsidR="008C20FB" w:rsidRPr="001147DC" w:rsidRDefault="00121DC0">
      <w:pPr>
        <w:rPr>
          <w:b/>
          <w:lang w:val="fr-FR"/>
        </w:rPr>
      </w:pPr>
      <w:r w:rsidRPr="001147DC">
        <w:rPr>
          <w:b/>
          <w:color w:val="000000"/>
        </w:rPr>
        <w:t>Bên A</w:t>
      </w:r>
      <w:r w:rsidR="00890526" w:rsidRPr="001147DC">
        <w:rPr>
          <w:b/>
          <w:color w:val="000000"/>
        </w:rPr>
        <w:tab/>
      </w:r>
      <w:r w:rsidR="002B2B97">
        <w:rPr>
          <w:b/>
          <w:lang w:val="fr-FR"/>
        </w:rPr>
        <w:t>(</w:t>
      </w:r>
      <w:proofErr w:type="spellStart"/>
      <w:r w:rsidR="002B2B97">
        <w:rPr>
          <w:b/>
          <w:lang w:val="fr-FR"/>
        </w:rPr>
        <w:t>Bên</w:t>
      </w:r>
      <w:proofErr w:type="spellEnd"/>
      <w:r w:rsidR="002B2B97">
        <w:rPr>
          <w:b/>
          <w:lang w:val="fr-FR"/>
        </w:rPr>
        <w:t xml:space="preserve"> </w:t>
      </w:r>
      <w:proofErr w:type="spellStart"/>
      <w:r w:rsidR="002B2B97">
        <w:rPr>
          <w:b/>
          <w:lang w:val="fr-FR"/>
        </w:rPr>
        <w:t>Sử</w:t>
      </w:r>
      <w:proofErr w:type="spellEnd"/>
      <w:r w:rsidR="002B2B97">
        <w:rPr>
          <w:b/>
          <w:lang w:val="fr-FR"/>
        </w:rPr>
        <w:t xml:space="preserve"> </w:t>
      </w:r>
      <w:proofErr w:type="spellStart"/>
      <w:r w:rsidR="002B2B97">
        <w:rPr>
          <w:b/>
          <w:lang w:val="fr-FR"/>
        </w:rPr>
        <w:t>Dụng</w:t>
      </w:r>
      <w:proofErr w:type="spellEnd"/>
      <w:r w:rsidR="002B2B97">
        <w:rPr>
          <w:b/>
          <w:lang w:val="fr-FR"/>
        </w:rPr>
        <w:t xml:space="preserve"> </w:t>
      </w:r>
      <w:proofErr w:type="spellStart"/>
      <w:r w:rsidR="002B2B97">
        <w:rPr>
          <w:b/>
          <w:lang w:val="fr-FR"/>
        </w:rPr>
        <w:t>Dịch</w:t>
      </w:r>
      <w:proofErr w:type="spellEnd"/>
      <w:r w:rsidR="002B2B97">
        <w:rPr>
          <w:b/>
          <w:lang w:val="fr-FR"/>
        </w:rPr>
        <w:t xml:space="preserve"> </w:t>
      </w:r>
      <w:proofErr w:type="spellStart"/>
      <w:r w:rsidR="002B2B97">
        <w:rPr>
          <w:b/>
          <w:lang w:val="fr-FR"/>
        </w:rPr>
        <w:t>Vụ</w:t>
      </w:r>
      <w:proofErr w:type="spellEnd"/>
      <w:r w:rsidR="002B2B97">
        <w:rPr>
          <w:b/>
          <w:lang w:val="fr-FR"/>
        </w:rPr>
        <w:t>)</w:t>
      </w:r>
      <w:r w:rsidR="00890526" w:rsidRPr="001147DC">
        <w:rPr>
          <w:b/>
          <w:color w:val="000000"/>
        </w:rPr>
        <w:tab/>
      </w:r>
      <w:r w:rsidRPr="001147DC">
        <w:rPr>
          <w:color w:val="000000"/>
        </w:rPr>
        <w:t xml:space="preserve">: </w:t>
      </w:r>
    </w:p>
    <w:p w14:paraId="0E1181A2" w14:textId="18FD03E0" w:rsidR="00BA16B2" w:rsidRPr="001147DC" w:rsidRDefault="00121DC0" w:rsidP="00377F48">
      <w:pPr>
        <w:spacing w:line="312" w:lineRule="auto"/>
      </w:pPr>
      <w:proofErr w:type="spellStart"/>
      <w:r w:rsidRPr="001147DC">
        <w:rPr>
          <w:color w:val="000000"/>
          <w:lang w:val="fr-FR"/>
        </w:rPr>
        <w:t>Địa</w:t>
      </w:r>
      <w:proofErr w:type="spellEnd"/>
      <w:r w:rsidRPr="001147DC">
        <w:rPr>
          <w:color w:val="000000"/>
          <w:lang w:val="fr-FR"/>
        </w:rPr>
        <w:t xml:space="preserve"> chỉ          </w:t>
      </w:r>
      <w:r w:rsidRPr="001147DC">
        <w:rPr>
          <w:color w:val="000000"/>
          <w:lang w:val="fr-FR"/>
        </w:rPr>
        <w:tab/>
        <w:t xml:space="preserve">: </w:t>
      </w:r>
    </w:p>
    <w:p w14:paraId="053BFB1A" w14:textId="3D8A5854" w:rsidR="00717EBD" w:rsidRPr="001147DC" w:rsidRDefault="00377F48" w:rsidP="00F62FBF">
      <w:pPr>
        <w:spacing w:line="312" w:lineRule="auto"/>
      </w:pPr>
      <w:proofErr w:type="spellStart"/>
      <w:r w:rsidRPr="001147DC">
        <w:rPr>
          <w:sz w:val="22"/>
          <w:szCs w:val="22"/>
        </w:rPr>
        <w:t>Địa</w:t>
      </w:r>
      <w:proofErr w:type="spellEnd"/>
      <w:r w:rsidRPr="001147DC">
        <w:rPr>
          <w:sz w:val="22"/>
          <w:szCs w:val="22"/>
        </w:rPr>
        <w:t xml:space="preserve"> </w:t>
      </w:r>
      <w:proofErr w:type="spellStart"/>
      <w:r w:rsidRPr="001147DC">
        <w:rPr>
          <w:sz w:val="22"/>
          <w:szCs w:val="22"/>
        </w:rPr>
        <w:t>chỉ</w:t>
      </w:r>
      <w:proofErr w:type="spellEnd"/>
      <w:r w:rsidRPr="001147DC">
        <w:rPr>
          <w:sz w:val="22"/>
          <w:szCs w:val="22"/>
        </w:rPr>
        <w:t xml:space="preserve"> </w:t>
      </w:r>
      <w:proofErr w:type="spellStart"/>
      <w:r w:rsidRPr="001147DC">
        <w:rPr>
          <w:sz w:val="22"/>
          <w:szCs w:val="22"/>
        </w:rPr>
        <w:t>hóa</w:t>
      </w:r>
      <w:proofErr w:type="spellEnd"/>
      <w:r w:rsidRPr="001147DC">
        <w:rPr>
          <w:sz w:val="22"/>
          <w:szCs w:val="22"/>
        </w:rPr>
        <w:t xml:space="preserve"> đơn</w:t>
      </w:r>
      <w:r w:rsidR="009E49FF" w:rsidRPr="001147DC">
        <w:rPr>
          <w:sz w:val="22"/>
          <w:szCs w:val="22"/>
        </w:rPr>
        <w:t xml:space="preserve"> </w:t>
      </w:r>
      <w:r w:rsidRPr="001147DC">
        <w:rPr>
          <w:sz w:val="22"/>
          <w:szCs w:val="22"/>
        </w:rPr>
        <w:t xml:space="preserve">: </w:t>
      </w:r>
    </w:p>
    <w:p w14:paraId="2BF2DF70" w14:textId="7EE787A0" w:rsidR="00121DC0" w:rsidRPr="001147DC" w:rsidRDefault="00121DC0" w:rsidP="00F62FBF">
      <w:pPr>
        <w:spacing w:line="312" w:lineRule="auto"/>
        <w:rPr>
          <w:color w:val="000000"/>
          <w:lang w:val="fr-FR"/>
        </w:rPr>
      </w:pPr>
      <w:proofErr w:type="spellStart"/>
      <w:r w:rsidRPr="001147DC">
        <w:rPr>
          <w:color w:val="000000"/>
          <w:lang w:val="fr-FR"/>
        </w:rPr>
        <w:t>Điện</w:t>
      </w:r>
      <w:proofErr w:type="spellEnd"/>
      <w:r w:rsidRPr="001147DC">
        <w:rPr>
          <w:color w:val="000000"/>
          <w:lang w:val="fr-FR"/>
        </w:rPr>
        <w:t xml:space="preserve"> </w:t>
      </w:r>
      <w:proofErr w:type="spellStart"/>
      <w:r w:rsidRPr="001147DC">
        <w:rPr>
          <w:color w:val="000000"/>
          <w:lang w:val="fr-FR"/>
        </w:rPr>
        <w:t>thoại</w:t>
      </w:r>
      <w:proofErr w:type="spellEnd"/>
      <w:r w:rsidRPr="001147DC">
        <w:rPr>
          <w:color w:val="000000"/>
          <w:lang w:val="fr-FR"/>
        </w:rPr>
        <w:tab/>
        <w:t>:</w:t>
      </w:r>
      <w:r w:rsidRPr="001147DC">
        <w:rPr>
          <w:color w:val="000000"/>
          <w:szCs w:val="28"/>
          <w:lang w:val="it-IT"/>
        </w:rPr>
        <w:tab/>
      </w:r>
      <w:r w:rsidRPr="001147DC">
        <w:rPr>
          <w:color w:val="000000"/>
          <w:szCs w:val="28"/>
          <w:lang w:val="it-IT"/>
        </w:rPr>
        <w:tab/>
        <w:t xml:space="preserve">                         </w:t>
      </w:r>
    </w:p>
    <w:p w14:paraId="5081166A" w14:textId="7F6B71F1" w:rsidR="00717EBD" w:rsidRPr="001147DC" w:rsidRDefault="00121DC0" w:rsidP="00992E66">
      <w:proofErr w:type="spellStart"/>
      <w:r w:rsidRPr="001147DC">
        <w:rPr>
          <w:color w:val="000000"/>
          <w:lang w:val="fr-FR"/>
        </w:rPr>
        <w:t>Mã</w:t>
      </w:r>
      <w:proofErr w:type="spellEnd"/>
      <w:r w:rsidRPr="001147DC">
        <w:rPr>
          <w:color w:val="000000"/>
          <w:lang w:val="fr-FR"/>
        </w:rPr>
        <w:t xml:space="preserve"> </w:t>
      </w:r>
      <w:proofErr w:type="spellStart"/>
      <w:r w:rsidRPr="001147DC">
        <w:rPr>
          <w:color w:val="000000"/>
          <w:lang w:val="fr-FR"/>
        </w:rPr>
        <w:t>số</w:t>
      </w:r>
      <w:proofErr w:type="spellEnd"/>
      <w:r w:rsidRPr="001147DC">
        <w:rPr>
          <w:color w:val="000000"/>
          <w:lang w:val="fr-FR"/>
        </w:rPr>
        <w:t xml:space="preserve"> </w:t>
      </w:r>
      <w:proofErr w:type="spellStart"/>
      <w:r w:rsidRPr="001147DC">
        <w:rPr>
          <w:color w:val="000000"/>
          <w:lang w:val="fr-FR"/>
        </w:rPr>
        <w:t>thuế</w:t>
      </w:r>
      <w:proofErr w:type="spellEnd"/>
      <w:r w:rsidRPr="001147DC">
        <w:rPr>
          <w:color w:val="000000"/>
          <w:lang w:val="fr-FR"/>
        </w:rPr>
        <w:tab/>
        <w:t>:</w:t>
      </w:r>
      <w:r w:rsidRPr="001147DC">
        <w:rPr>
          <w:b/>
          <w:color w:val="000000"/>
          <w:lang w:val="fr-FR"/>
        </w:rPr>
        <w:t xml:space="preserve"> </w:t>
      </w:r>
    </w:p>
    <w:p w14:paraId="69F365FD" w14:textId="57FF2C2D" w:rsidR="00717EBD" w:rsidRPr="001147DC" w:rsidRDefault="00121DC0" w:rsidP="00DA1079">
      <w:pPr>
        <w:spacing w:line="312" w:lineRule="auto"/>
        <w:jc w:val="both"/>
        <w:rPr>
          <w:rStyle w:val="normaltextrun"/>
          <w:color w:val="000000"/>
          <w:bdr w:val="none" w:sz="0" w:space="0" w:color="auto" w:frame="1"/>
        </w:rPr>
      </w:pPr>
      <w:proofErr w:type="spellStart"/>
      <w:r w:rsidRPr="001147DC">
        <w:rPr>
          <w:color w:val="000000"/>
          <w:lang w:val="fr-FR"/>
        </w:rPr>
        <w:t>Đại</w:t>
      </w:r>
      <w:proofErr w:type="spellEnd"/>
      <w:r w:rsidRPr="001147DC">
        <w:rPr>
          <w:color w:val="000000"/>
          <w:lang w:val="fr-FR"/>
        </w:rPr>
        <w:t xml:space="preserve"> </w:t>
      </w:r>
      <w:proofErr w:type="spellStart"/>
      <w:r w:rsidRPr="001147DC">
        <w:rPr>
          <w:color w:val="000000"/>
          <w:lang w:val="fr-FR"/>
        </w:rPr>
        <w:t>diện</w:t>
      </w:r>
      <w:proofErr w:type="spellEnd"/>
      <w:r w:rsidRPr="001147DC">
        <w:rPr>
          <w:color w:val="000000"/>
          <w:lang w:val="fr-FR"/>
        </w:rPr>
        <w:t xml:space="preserve"> </w:t>
      </w:r>
      <w:proofErr w:type="spellStart"/>
      <w:r w:rsidRPr="001147DC">
        <w:rPr>
          <w:color w:val="000000"/>
          <w:lang w:val="fr-FR"/>
        </w:rPr>
        <w:t>bởi</w:t>
      </w:r>
      <w:proofErr w:type="spellEnd"/>
      <w:r w:rsidRPr="001147DC">
        <w:rPr>
          <w:color w:val="000000"/>
          <w:lang w:val="fr-FR"/>
        </w:rPr>
        <w:tab/>
        <w:t>:</w:t>
      </w:r>
      <w:r w:rsidR="00467628" w:rsidRPr="001147DC">
        <w:rPr>
          <w:color w:val="000000"/>
        </w:rPr>
        <w:t xml:space="preserve"> </w:t>
      </w:r>
      <w:bookmarkStart w:id="0" w:name="_Hlk54596941"/>
      <w:r w:rsidR="00C66461" w:rsidRPr="00146344">
        <w:rPr>
          <w:color w:val="000000"/>
          <w:lang w:val="vi-VN"/>
        </w:rPr>
        <w:t>Ông</w:t>
      </w:r>
      <w:r w:rsidR="00C66461">
        <w:rPr>
          <w:rStyle w:val="normaltextrun"/>
          <w:color w:val="000000"/>
          <w:bdr w:val="none" w:sz="0" w:space="0" w:color="auto" w:frame="1"/>
        </w:rPr>
        <w:tab/>
      </w:r>
      <w:r w:rsidR="00C66461">
        <w:rPr>
          <w:rStyle w:val="normaltextrun"/>
          <w:color w:val="000000"/>
          <w:bdr w:val="none" w:sz="0" w:space="0" w:color="auto" w:frame="1"/>
        </w:rPr>
        <w:tab/>
      </w:r>
      <w:r w:rsidR="00C66461">
        <w:rPr>
          <w:rStyle w:val="normaltextrun"/>
          <w:color w:val="000000"/>
          <w:bdr w:val="none" w:sz="0" w:space="0" w:color="auto" w:frame="1"/>
        </w:rPr>
        <w:tab/>
      </w:r>
      <w:proofErr w:type="spellStart"/>
      <w:r w:rsidR="00717EBD" w:rsidRPr="001147DC">
        <w:rPr>
          <w:rStyle w:val="normaltextrun"/>
          <w:color w:val="000000"/>
          <w:bdr w:val="none" w:sz="0" w:space="0" w:color="auto" w:frame="1"/>
        </w:rPr>
        <w:t>Chức</w:t>
      </w:r>
      <w:proofErr w:type="spellEnd"/>
      <w:r w:rsidR="00717EBD" w:rsidRPr="001147DC">
        <w:rPr>
          <w:rStyle w:val="normaltextrun"/>
          <w:color w:val="000000"/>
          <w:bdr w:val="none" w:sz="0" w:space="0" w:color="auto" w:frame="1"/>
        </w:rPr>
        <w:t xml:space="preserve"> </w:t>
      </w:r>
      <w:proofErr w:type="spellStart"/>
      <w:r w:rsidR="00717EBD" w:rsidRPr="001147DC">
        <w:rPr>
          <w:rStyle w:val="normaltextrun"/>
          <w:color w:val="000000"/>
          <w:bdr w:val="none" w:sz="0" w:space="0" w:color="auto" w:frame="1"/>
        </w:rPr>
        <w:t>vụ</w:t>
      </w:r>
      <w:proofErr w:type="spellEnd"/>
      <w:r w:rsidR="00717EBD" w:rsidRPr="001147DC">
        <w:rPr>
          <w:rStyle w:val="normaltextrun"/>
          <w:color w:val="000000"/>
          <w:bdr w:val="none" w:sz="0" w:space="0" w:color="auto" w:frame="1"/>
        </w:rPr>
        <w:t xml:space="preserve">: </w:t>
      </w:r>
      <w:proofErr w:type="spellStart"/>
      <w:r w:rsidR="00717EBD" w:rsidRPr="001147DC">
        <w:rPr>
          <w:rStyle w:val="normaltextrun"/>
          <w:color w:val="000000"/>
          <w:bdr w:val="none" w:sz="0" w:space="0" w:color="auto" w:frame="1"/>
        </w:rPr>
        <w:t>Tổng</w:t>
      </w:r>
      <w:proofErr w:type="spellEnd"/>
      <w:r w:rsidR="00717EBD" w:rsidRPr="001147DC">
        <w:rPr>
          <w:rStyle w:val="normaltextrun"/>
          <w:color w:val="000000"/>
          <w:bdr w:val="none" w:sz="0" w:space="0" w:color="auto" w:frame="1"/>
        </w:rPr>
        <w:t xml:space="preserve"> </w:t>
      </w:r>
      <w:proofErr w:type="spellStart"/>
      <w:r w:rsidR="00717EBD" w:rsidRPr="001147DC">
        <w:rPr>
          <w:rStyle w:val="normaltextrun"/>
          <w:color w:val="000000"/>
          <w:bdr w:val="none" w:sz="0" w:space="0" w:color="auto" w:frame="1"/>
        </w:rPr>
        <w:t>giám</w:t>
      </w:r>
      <w:proofErr w:type="spellEnd"/>
      <w:r w:rsidR="00717EBD" w:rsidRPr="001147DC">
        <w:rPr>
          <w:rStyle w:val="normaltextrun"/>
          <w:color w:val="000000"/>
          <w:bdr w:val="none" w:sz="0" w:space="0" w:color="auto" w:frame="1"/>
        </w:rPr>
        <w:t xml:space="preserve"> </w:t>
      </w:r>
      <w:proofErr w:type="spellStart"/>
      <w:r w:rsidR="00717EBD" w:rsidRPr="001147DC">
        <w:rPr>
          <w:rStyle w:val="normaltextrun"/>
          <w:color w:val="000000"/>
          <w:bdr w:val="none" w:sz="0" w:space="0" w:color="auto" w:frame="1"/>
        </w:rPr>
        <w:t>đốc</w:t>
      </w:r>
      <w:proofErr w:type="spellEnd"/>
    </w:p>
    <w:bookmarkEnd w:id="0"/>
    <w:p w14:paraId="5B1013ED" w14:textId="7B380F1E" w:rsidR="00121DC0" w:rsidRPr="001147DC" w:rsidRDefault="00DA1079">
      <w:pPr>
        <w:spacing w:line="312" w:lineRule="auto"/>
        <w:jc w:val="both"/>
        <w:rPr>
          <w:b/>
          <w:color w:val="000000"/>
          <w:lang w:val="fr-FR"/>
        </w:rPr>
      </w:pPr>
      <w:r w:rsidRPr="001147DC">
        <w:rPr>
          <w:b/>
          <w:color w:val="222222"/>
          <w:shd w:val="clear" w:color="auto" w:fill="FFFFFF"/>
        </w:rPr>
        <w:t xml:space="preserve"> </w:t>
      </w:r>
      <w:r w:rsidR="00121DC0" w:rsidRPr="001147DC">
        <w:rPr>
          <w:color w:val="000000"/>
          <w:lang w:val="fr-FR"/>
        </w:rPr>
        <w:t>(</w:t>
      </w:r>
      <w:proofErr w:type="spellStart"/>
      <w:r w:rsidR="00121DC0" w:rsidRPr="001147DC">
        <w:rPr>
          <w:color w:val="000000"/>
          <w:lang w:val="fr-FR"/>
        </w:rPr>
        <w:t>Sau</w:t>
      </w:r>
      <w:proofErr w:type="spellEnd"/>
      <w:r w:rsidR="00121DC0" w:rsidRPr="001147DC">
        <w:rPr>
          <w:color w:val="000000"/>
          <w:lang w:val="fr-FR"/>
        </w:rPr>
        <w:t xml:space="preserve"> </w:t>
      </w:r>
      <w:proofErr w:type="spellStart"/>
      <w:r w:rsidR="00121DC0" w:rsidRPr="001147DC">
        <w:rPr>
          <w:color w:val="000000"/>
          <w:lang w:val="fr-FR"/>
        </w:rPr>
        <w:t>đây</w:t>
      </w:r>
      <w:proofErr w:type="spellEnd"/>
      <w:r w:rsidR="00121DC0" w:rsidRPr="001147DC">
        <w:rPr>
          <w:color w:val="000000"/>
          <w:lang w:val="fr-FR"/>
        </w:rPr>
        <w:t xml:space="preserve"> </w:t>
      </w:r>
      <w:proofErr w:type="spellStart"/>
      <w:r w:rsidR="00121DC0" w:rsidRPr="001147DC">
        <w:rPr>
          <w:color w:val="000000"/>
          <w:lang w:val="fr-FR"/>
        </w:rPr>
        <w:t>gọi</w:t>
      </w:r>
      <w:proofErr w:type="spellEnd"/>
      <w:r w:rsidR="00121DC0" w:rsidRPr="001147DC">
        <w:rPr>
          <w:color w:val="000000"/>
          <w:lang w:val="fr-FR"/>
        </w:rPr>
        <w:t xml:space="preserve"> </w:t>
      </w:r>
      <w:proofErr w:type="spellStart"/>
      <w:r w:rsidR="00121DC0" w:rsidRPr="001147DC">
        <w:rPr>
          <w:color w:val="000000"/>
          <w:lang w:val="fr-FR"/>
        </w:rPr>
        <w:t>tắt</w:t>
      </w:r>
      <w:proofErr w:type="spellEnd"/>
      <w:r w:rsidR="00121DC0" w:rsidRPr="001147DC">
        <w:rPr>
          <w:color w:val="000000"/>
          <w:lang w:val="fr-FR"/>
        </w:rPr>
        <w:t xml:space="preserve"> là “</w:t>
      </w:r>
      <w:proofErr w:type="spellStart"/>
      <w:r w:rsidR="00BA16B2" w:rsidRPr="001147DC">
        <w:rPr>
          <w:b/>
          <w:color w:val="000000"/>
          <w:lang w:val="fr-FR"/>
        </w:rPr>
        <w:t>Bên</w:t>
      </w:r>
      <w:proofErr w:type="spellEnd"/>
      <w:r w:rsidR="00BA16B2" w:rsidRPr="001147DC">
        <w:rPr>
          <w:b/>
          <w:color w:val="000000"/>
          <w:lang w:val="fr-FR"/>
        </w:rPr>
        <w:t xml:space="preserve"> A”)</w:t>
      </w:r>
    </w:p>
    <w:p w14:paraId="12D95A38" w14:textId="77777777" w:rsidR="00F62FBF" w:rsidRPr="001147DC" w:rsidRDefault="00F62FBF" w:rsidP="00377F48">
      <w:pPr>
        <w:tabs>
          <w:tab w:val="left" w:pos="1620"/>
          <w:tab w:val="left" w:leader="dot" w:pos="8640"/>
        </w:tabs>
        <w:spacing w:before="120" w:after="120" w:line="312" w:lineRule="auto"/>
        <w:jc w:val="both"/>
        <w:rPr>
          <w:color w:val="000000"/>
          <w:lang w:val="fr-FR"/>
        </w:rPr>
      </w:pPr>
    </w:p>
    <w:p w14:paraId="3766D822" w14:textId="4F8422FA" w:rsidR="00121DC0" w:rsidRPr="001147DC" w:rsidRDefault="00121DC0" w:rsidP="00121DC0">
      <w:pPr>
        <w:spacing w:before="120" w:after="120" w:line="288" w:lineRule="auto"/>
        <w:ind w:left="1440" w:hanging="1440"/>
        <w:jc w:val="both"/>
        <w:rPr>
          <w:b/>
          <w:lang w:val="vi-VN"/>
        </w:rPr>
      </w:pPr>
      <w:proofErr w:type="spellStart"/>
      <w:r w:rsidRPr="001147DC">
        <w:rPr>
          <w:b/>
          <w:lang w:val="fr-FR"/>
        </w:rPr>
        <w:t>Bên</w:t>
      </w:r>
      <w:proofErr w:type="spellEnd"/>
      <w:r w:rsidRPr="001147DC">
        <w:rPr>
          <w:b/>
          <w:lang w:val="fr-FR"/>
        </w:rPr>
        <w:t xml:space="preserve"> B</w:t>
      </w:r>
      <w:r w:rsidR="002B2B97">
        <w:rPr>
          <w:b/>
          <w:lang w:val="fr-FR"/>
        </w:rPr>
        <w:t xml:space="preserve"> (</w:t>
      </w:r>
      <w:proofErr w:type="spellStart"/>
      <w:r w:rsidR="002B2B97">
        <w:rPr>
          <w:b/>
          <w:lang w:val="fr-FR"/>
        </w:rPr>
        <w:t>Bên</w:t>
      </w:r>
      <w:proofErr w:type="spellEnd"/>
      <w:r w:rsidR="002B2B97">
        <w:rPr>
          <w:b/>
          <w:lang w:val="fr-FR"/>
        </w:rPr>
        <w:t xml:space="preserve"> Cung </w:t>
      </w:r>
      <w:proofErr w:type="spellStart"/>
      <w:r w:rsidR="002B2B97">
        <w:rPr>
          <w:b/>
          <w:lang w:val="fr-FR"/>
        </w:rPr>
        <w:t>cấp</w:t>
      </w:r>
      <w:proofErr w:type="spellEnd"/>
      <w:r w:rsidR="002B2B97">
        <w:rPr>
          <w:b/>
          <w:lang w:val="fr-FR"/>
        </w:rPr>
        <w:t xml:space="preserve"> </w:t>
      </w:r>
      <w:proofErr w:type="spellStart"/>
      <w:r w:rsidR="002B2B97">
        <w:rPr>
          <w:b/>
          <w:lang w:val="fr-FR"/>
        </w:rPr>
        <w:t>Dịch</w:t>
      </w:r>
      <w:proofErr w:type="spellEnd"/>
      <w:r w:rsidR="002B2B97">
        <w:rPr>
          <w:b/>
          <w:lang w:val="fr-FR"/>
        </w:rPr>
        <w:t xml:space="preserve"> </w:t>
      </w:r>
      <w:proofErr w:type="spellStart"/>
      <w:r w:rsidR="002B2B97">
        <w:rPr>
          <w:b/>
          <w:lang w:val="fr-FR"/>
        </w:rPr>
        <w:t>Vụ</w:t>
      </w:r>
      <w:proofErr w:type="spellEnd"/>
      <w:r w:rsidR="002B2B97">
        <w:rPr>
          <w:b/>
          <w:lang w:val="fr-FR"/>
        </w:rPr>
        <w:t>)</w:t>
      </w:r>
      <w:r w:rsidRPr="001147DC">
        <w:rPr>
          <w:b/>
          <w:lang w:val="fr-FR"/>
        </w:rPr>
        <w:tab/>
        <w:t xml:space="preserve">: </w:t>
      </w:r>
    </w:p>
    <w:p w14:paraId="7F7E5642" w14:textId="29FC3713" w:rsidR="00154683" w:rsidRPr="001147DC" w:rsidRDefault="00121DC0" w:rsidP="00377F48">
      <w:pPr>
        <w:spacing w:line="312" w:lineRule="auto"/>
        <w:jc w:val="both"/>
        <w:rPr>
          <w:lang w:val="fr-FR"/>
        </w:rPr>
      </w:pPr>
      <w:proofErr w:type="spellStart"/>
      <w:r w:rsidRPr="001147DC">
        <w:rPr>
          <w:lang w:val="fr-FR"/>
        </w:rPr>
        <w:t>Địa</w:t>
      </w:r>
      <w:proofErr w:type="spellEnd"/>
      <w:r w:rsidRPr="001147DC">
        <w:rPr>
          <w:lang w:val="fr-FR"/>
        </w:rPr>
        <w:t xml:space="preserve"> chỉ</w:t>
      </w:r>
      <w:r w:rsidRPr="001147DC">
        <w:rPr>
          <w:lang w:val="fr-FR"/>
        </w:rPr>
        <w:tab/>
      </w:r>
      <w:r w:rsidR="000F7527" w:rsidRPr="001147DC">
        <w:rPr>
          <w:lang w:val="fr-FR"/>
        </w:rPr>
        <w:tab/>
      </w:r>
      <w:r w:rsidRPr="001147DC">
        <w:rPr>
          <w:lang w:val="fr-FR"/>
        </w:rPr>
        <w:t xml:space="preserve">: </w:t>
      </w:r>
    </w:p>
    <w:p w14:paraId="2CC00DE0" w14:textId="4BD9A127" w:rsidR="00121DC0" w:rsidRPr="001147DC" w:rsidRDefault="00121DC0" w:rsidP="00377F48">
      <w:pPr>
        <w:spacing w:line="312" w:lineRule="auto"/>
        <w:jc w:val="both"/>
        <w:rPr>
          <w:lang w:val="fr-FR"/>
        </w:rPr>
      </w:pPr>
      <w:proofErr w:type="spellStart"/>
      <w:r w:rsidRPr="001147DC">
        <w:rPr>
          <w:lang w:val="fr-FR"/>
        </w:rPr>
        <w:t>Điện</w:t>
      </w:r>
      <w:proofErr w:type="spellEnd"/>
      <w:r w:rsidRPr="001147DC">
        <w:rPr>
          <w:lang w:val="fr-FR"/>
        </w:rPr>
        <w:t xml:space="preserve"> </w:t>
      </w:r>
      <w:proofErr w:type="spellStart"/>
      <w:r w:rsidRPr="001147DC">
        <w:rPr>
          <w:lang w:val="fr-FR"/>
        </w:rPr>
        <w:t>thoại</w:t>
      </w:r>
      <w:proofErr w:type="spellEnd"/>
      <w:r w:rsidRPr="001147DC">
        <w:rPr>
          <w:lang w:val="fr-FR"/>
        </w:rPr>
        <w:tab/>
        <w:t xml:space="preserve">: </w:t>
      </w:r>
    </w:p>
    <w:p w14:paraId="72DFED1A" w14:textId="118FBF6D" w:rsidR="00A45EC2" w:rsidRPr="001147DC" w:rsidRDefault="00121DC0" w:rsidP="00377F48">
      <w:pPr>
        <w:spacing w:line="312" w:lineRule="auto"/>
        <w:jc w:val="both"/>
        <w:rPr>
          <w:lang w:val="fr-FR"/>
        </w:rPr>
      </w:pPr>
      <w:proofErr w:type="spellStart"/>
      <w:r w:rsidRPr="001147DC">
        <w:rPr>
          <w:lang w:val="fr-FR"/>
        </w:rPr>
        <w:t>Mã</w:t>
      </w:r>
      <w:proofErr w:type="spellEnd"/>
      <w:r w:rsidRPr="001147DC">
        <w:rPr>
          <w:lang w:val="fr-FR"/>
        </w:rPr>
        <w:t xml:space="preserve"> </w:t>
      </w:r>
      <w:proofErr w:type="spellStart"/>
      <w:r w:rsidRPr="001147DC">
        <w:rPr>
          <w:lang w:val="fr-FR"/>
        </w:rPr>
        <w:t>số</w:t>
      </w:r>
      <w:proofErr w:type="spellEnd"/>
      <w:r w:rsidRPr="001147DC">
        <w:rPr>
          <w:lang w:val="fr-FR"/>
        </w:rPr>
        <w:t xml:space="preserve"> </w:t>
      </w:r>
      <w:proofErr w:type="spellStart"/>
      <w:r w:rsidRPr="001147DC">
        <w:rPr>
          <w:lang w:val="fr-FR"/>
        </w:rPr>
        <w:t>thuế</w:t>
      </w:r>
      <w:proofErr w:type="spellEnd"/>
      <w:r w:rsidRPr="001147DC">
        <w:rPr>
          <w:lang w:val="fr-FR"/>
        </w:rPr>
        <w:t xml:space="preserve">     </w:t>
      </w:r>
      <w:r w:rsidR="000F7527" w:rsidRPr="001147DC">
        <w:rPr>
          <w:lang w:val="fr-FR"/>
        </w:rPr>
        <w:t xml:space="preserve"> </w:t>
      </w:r>
      <w:r w:rsidRPr="001147DC">
        <w:rPr>
          <w:lang w:val="fr-FR"/>
        </w:rPr>
        <w:t xml:space="preserve">: </w:t>
      </w:r>
    </w:p>
    <w:p w14:paraId="1F6CBB55" w14:textId="52AF6E52" w:rsidR="00121DC0" w:rsidRPr="001147DC" w:rsidRDefault="00121DC0" w:rsidP="00154683">
      <w:pPr>
        <w:tabs>
          <w:tab w:val="left" w:pos="1440"/>
        </w:tabs>
        <w:spacing w:line="312" w:lineRule="auto"/>
        <w:jc w:val="both"/>
        <w:rPr>
          <w:lang w:val="fr-FR"/>
        </w:rPr>
      </w:pPr>
      <w:proofErr w:type="spellStart"/>
      <w:r w:rsidRPr="001147DC">
        <w:rPr>
          <w:lang w:val="fr-FR"/>
        </w:rPr>
        <w:t>Đại</w:t>
      </w:r>
      <w:proofErr w:type="spellEnd"/>
      <w:r w:rsidRPr="001147DC">
        <w:rPr>
          <w:lang w:val="fr-FR"/>
        </w:rPr>
        <w:t xml:space="preserve"> </w:t>
      </w:r>
      <w:proofErr w:type="spellStart"/>
      <w:r w:rsidRPr="001147DC">
        <w:rPr>
          <w:lang w:val="fr-FR"/>
        </w:rPr>
        <w:t>diện</w:t>
      </w:r>
      <w:proofErr w:type="spellEnd"/>
      <w:r w:rsidRPr="001147DC">
        <w:rPr>
          <w:lang w:val="fr-FR"/>
        </w:rPr>
        <w:t xml:space="preserve"> </w:t>
      </w:r>
      <w:proofErr w:type="spellStart"/>
      <w:r w:rsidRPr="001147DC">
        <w:rPr>
          <w:lang w:val="fr-FR"/>
        </w:rPr>
        <w:t>bởi</w:t>
      </w:r>
      <w:proofErr w:type="spellEnd"/>
      <w:r w:rsidRPr="001147DC">
        <w:rPr>
          <w:lang w:val="fr-FR"/>
        </w:rPr>
        <w:tab/>
      </w:r>
      <w:r w:rsidRPr="001147DC">
        <w:rPr>
          <w:lang w:val="vi-VN"/>
        </w:rPr>
        <w:t>:</w:t>
      </w:r>
      <w:r w:rsidR="000E70D3" w:rsidRPr="001147DC">
        <w:rPr>
          <w:lang w:val="fr-FR"/>
        </w:rPr>
        <w:t xml:space="preserve"> </w:t>
      </w:r>
      <w:proofErr w:type="spellStart"/>
      <w:r w:rsidR="00DB0873" w:rsidRPr="001147DC">
        <w:rPr>
          <w:lang w:val="fr-FR"/>
        </w:rPr>
        <w:t>Ông</w:t>
      </w:r>
      <w:proofErr w:type="spellEnd"/>
      <w:r w:rsidR="00154683" w:rsidRPr="001147DC">
        <w:rPr>
          <w:b/>
          <w:lang w:val="fr-FR"/>
        </w:rPr>
        <w:tab/>
      </w:r>
      <w:r w:rsidR="00717EBD" w:rsidRPr="001147DC">
        <w:rPr>
          <w:b/>
          <w:lang w:val="fr-FR"/>
        </w:rPr>
        <w:t xml:space="preserve"> </w:t>
      </w:r>
      <w:r w:rsidR="00C66461">
        <w:rPr>
          <w:b/>
          <w:lang w:val="fr-FR"/>
        </w:rPr>
        <w:tab/>
      </w:r>
      <w:r w:rsidR="00C66461">
        <w:rPr>
          <w:b/>
          <w:lang w:val="fr-FR"/>
        </w:rPr>
        <w:tab/>
      </w:r>
      <w:r w:rsidR="00794790" w:rsidRPr="001147DC">
        <w:rPr>
          <w:lang w:val="vi-VN"/>
        </w:rPr>
        <w:t>Chức vụ:</w:t>
      </w:r>
      <w:r w:rsidR="002E77CC" w:rsidRPr="001147DC">
        <w:t xml:space="preserve"> </w:t>
      </w:r>
      <w:proofErr w:type="spellStart"/>
      <w:r w:rsidR="0087413C" w:rsidRPr="001147DC">
        <w:t>Giám</w:t>
      </w:r>
      <w:proofErr w:type="spellEnd"/>
      <w:r w:rsidR="0087413C" w:rsidRPr="001147DC">
        <w:t xml:space="preserve"> </w:t>
      </w:r>
      <w:proofErr w:type="spellStart"/>
      <w:r w:rsidR="0087413C" w:rsidRPr="001147DC">
        <w:t>đốc</w:t>
      </w:r>
      <w:proofErr w:type="spellEnd"/>
    </w:p>
    <w:p w14:paraId="295B6DD1" w14:textId="77777777" w:rsidR="00121DC0" w:rsidRPr="001147DC" w:rsidRDefault="00121DC0" w:rsidP="00377F48">
      <w:pPr>
        <w:tabs>
          <w:tab w:val="left" w:pos="1620"/>
          <w:tab w:val="left" w:leader="dot" w:pos="8640"/>
        </w:tabs>
        <w:spacing w:line="312" w:lineRule="auto"/>
        <w:jc w:val="both"/>
        <w:rPr>
          <w:color w:val="000000"/>
          <w:lang w:val="fr-FR"/>
        </w:rPr>
      </w:pPr>
      <w:r w:rsidRPr="001147DC">
        <w:rPr>
          <w:color w:val="000000"/>
          <w:lang w:val="fr-FR"/>
        </w:rPr>
        <w:t>(</w:t>
      </w:r>
      <w:proofErr w:type="spellStart"/>
      <w:r w:rsidRPr="001147DC">
        <w:rPr>
          <w:color w:val="000000"/>
          <w:lang w:val="fr-FR"/>
        </w:rPr>
        <w:t>Sau</w:t>
      </w:r>
      <w:proofErr w:type="spellEnd"/>
      <w:r w:rsidRPr="001147DC">
        <w:rPr>
          <w:color w:val="000000"/>
          <w:lang w:val="fr-FR"/>
        </w:rPr>
        <w:t xml:space="preserve"> </w:t>
      </w:r>
      <w:proofErr w:type="spellStart"/>
      <w:r w:rsidRPr="001147DC">
        <w:rPr>
          <w:color w:val="000000"/>
          <w:lang w:val="fr-FR"/>
        </w:rPr>
        <w:t>đây</w:t>
      </w:r>
      <w:proofErr w:type="spellEnd"/>
      <w:r w:rsidRPr="001147DC">
        <w:rPr>
          <w:color w:val="000000"/>
          <w:lang w:val="fr-FR"/>
        </w:rPr>
        <w:t xml:space="preserve"> </w:t>
      </w:r>
      <w:proofErr w:type="spellStart"/>
      <w:r w:rsidRPr="001147DC">
        <w:rPr>
          <w:color w:val="000000"/>
          <w:lang w:val="fr-FR"/>
        </w:rPr>
        <w:t>gọi</w:t>
      </w:r>
      <w:proofErr w:type="spellEnd"/>
      <w:r w:rsidRPr="001147DC">
        <w:rPr>
          <w:color w:val="000000"/>
          <w:lang w:val="fr-FR"/>
        </w:rPr>
        <w:t xml:space="preserve"> </w:t>
      </w:r>
      <w:proofErr w:type="spellStart"/>
      <w:r w:rsidRPr="001147DC">
        <w:rPr>
          <w:color w:val="000000"/>
          <w:lang w:val="fr-FR"/>
        </w:rPr>
        <w:t>tắt</w:t>
      </w:r>
      <w:proofErr w:type="spellEnd"/>
      <w:r w:rsidRPr="001147DC">
        <w:rPr>
          <w:color w:val="000000"/>
          <w:lang w:val="fr-FR"/>
        </w:rPr>
        <w:t xml:space="preserve"> là “</w:t>
      </w:r>
      <w:proofErr w:type="spellStart"/>
      <w:r w:rsidRPr="001147DC">
        <w:rPr>
          <w:b/>
          <w:color w:val="000000"/>
          <w:lang w:val="fr-FR"/>
        </w:rPr>
        <w:t>Bên</w:t>
      </w:r>
      <w:proofErr w:type="spellEnd"/>
      <w:r w:rsidRPr="001147DC">
        <w:rPr>
          <w:b/>
          <w:color w:val="000000"/>
          <w:lang w:val="fr-FR"/>
        </w:rPr>
        <w:t xml:space="preserve"> B”</w:t>
      </w:r>
      <w:r w:rsidRPr="001147DC">
        <w:rPr>
          <w:color w:val="000000"/>
          <w:lang w:val="fr-FR"/>
        </w:rPr>
        <w:t>)</w:t>
      </w:r>
    </w:p>
    <w:p w14:paraId="3390BEC6" w14:textId="64346229" w:rsidR="00B97E69" w:rsidRPr="001147DC" w:rsidRDefault="00121DC0" w:rsidP="001D00F7">
      <w:pPr>
        <w:spacing w:before="120" w:after="120" w:line="312" w:lineRule="auto"/>
        <w:ind w:firstLine="720"/>
        <w:jc w:val="both"/>
        <w:rPr>
          <w:color w:val="000000"/>
          <w:lang w:val="vi-VN"/>
        </w:rPr>
      </w:pPr>
      <w:r w:rsidRPr="001147DC">
        <w:rPr>
          <w:color w:val="000000"/>
          <w:lang w:val="vi-VN"/>
        </w:rPr>
        <w:t xml:space="preserve">Sau khi thảo luận, hai bên thống nhất ký kết Hợp đồng </w:t>
      </w:r>
      <w:proofErr w:type="spellStart"/>
      <w:r w:rsidR="00717EBD" w:rsidRPr="001147DC">
        <w:rPr>
          <w:color w:val="000000"/>
        </w:rPr>
        <w:t>nguyên</w:t>
      </w:r>
      <w:proofErr w:type="spellEnd"/>
      <w:r w:rsidR="00717EBD" w:rsidRPr="001147DC">
        <w:rPr>
          <w:color w:val="000000"/>
        </w:rPr>
        <w:t xml:space="preserve"> </w:t>
      </w:r>
      <w:proofErr w:type="spellStart"/>
      <w:r w:rsidR="00717EBD" w:rsidRPr="001147DC">
        <w:rPr>
          <w:color w:val="000000"/>
        </w:rPr>
        <w:t>tắc</w:t>
      </w:r>
      <w:proofErr w:type="spellEnd"/>
      <w:r w:rsidRPr="001147DC">
        <w:rPr>
          <w:color w:val="000000"/>
          <w:lang w:val="vi-VN"/>
        </w:rPr>
        <w:t xml:space="preserve"> với các điều khoản cụ thể như sau: </w:t>
      </w:r>
    </w:p>
    <w:p w14:paraId="52F36F38" w14:textId="77777777" w:rsidR="00467463" w:rsidRPr="001147DC" w:rsidRDefault="00E50318" w:rsidP="001D00F7">
      <w:pPr>
        <w:pStyle w:val="Heading2"/>
        <w:numPr>
          <w:ilvl w:val="0"/>
          <w:numId w:val="0"/>
        </w:numPr>
        <w:spacing w:before="240" w:after="120" w:line="312" w:lineRule="auto"/>
        <w:ind w:left="900"/>
        <w:jc w:val="both"/>
        <w:rPr>
          <w:sz w:val="24"/>
        </w:rPr>
      </w:pPr>
      <w:proofErr w:type="spellStart"/>
      <w:r w:rsidRPr="001147DC">
        <w:rPr>
          <w:sz w:val="24"/>
          <w:lang w:val="en-US"/>
        </w:rPr>
        <w:t>Điều</w:t>
      </w:r>
      <w:proofErr w:type="spellEnd"/>
      <w:r w:rsidRPr="001147DC">
        <w:rPr>
          <w:sz w:val="24"/>
          <w:lang w:val="en-US"/>
        </w:rPr>
        <w:t xml:space="preserve"> 1. </w:t>
      </w:r>
      <w:proofErr w:type="spellStart"/>
      <w:r w:rsidRPr="001147DC">
        <w:rPr>
          <w:sz w:val="24"/>
          <w:lang w:val="en-US"/>
        </w:rPr>
        <w:t>Nội</w:t>
      </w:r>
      <w:proofErr w:type="spellEnd"/>
      <w:r w:rsidRPr="001147DC">
        <w:rPr>
          <w:sz w:val="24"/>
          <w:lang w:val="en-US"/>
        </w:rPr>
        <w:t xml:space="preserve"> dung </w:t>
      </w:r>
      <w:proofErr w:type="spellStart"/>
      <w:r w:rsidRPr="001147DC">
        <w:rPr>
          <w:sz w:val="24"/>
          <w:lang w:val="en-US"/>
        </w:rPr>
        <w:t>hợp</w:t>
      </w:r>
      <w:proofErr w:type="spellEnd"/>
      <w:r w:rsidRPr="001147DC">
        <w:rPr>
          <w:sz w:val="24"/>
          <w:lang w:val="en-US"/>
        </w:rPr>
        <w:t xml:space="preserve"> đồng</w:t>
      </w:r>
    </w:p>
    <w:p w14:paraId="5FFEA783" w14:textId="02829D45" w:rsidR="004E4B00" w:rsidRPr="001147DC" w:rsidRDefault="00E16323" w:rsidP="00E50318">
      <w:pPr>
        <w:numPr>
          <w:ilvl w:val="0"/>
          <w:numId w:val="1"/>
        </w:numPr>
        <w:tabs>
          <w:tab w:val="clear" w:pos="360"/>
          <w:tab w:val="left" w:pos="1080"/>
        </w:tabs>
        <w:spacing w:before="120" w:after="120" w:line="312" w:lineRule="auto"/>
        <w:ind w:left="0" w:firstLine="720"/>
        <w:jc w:val="both"/>
      </w:pPr>
      <w:r w:rsidRPr="001147DC">
        <w:t xml:space="preserve">Bên A </w:t>
      </w:r>
      <w:proofErr w:type="spellStart"/>
      <w:r w:rsidRPr="001147DC">
        <w:t>thuê</w:t>
      </w:r>
      <w:proofErr w:type="spellEnd"/>
      <w:r w:rsidRPr="001147DC">
        <w:t xml:space="preserve"> Bên B </w:t>
      </w:r>
      <w:proofErr w:type="spellStart"/>
      <w:r w:rsidRPr="001147DC">
        <w:t>và</w:t>
      </w:r>
      <w:proofErr w:type="spellEnd"/>
      <w:r w:rsidRPr="001147DC">
        <w:t xml:space="preserve"> </w:t>
      </w:r>
      <w:r w:rsidR="008D7FC6" w:rsidRPr="001147DC">
        <w:t>B</w:t>
      </w:r>
      <w:r w:rsidR="00B97E69" w:rsidRPr="001147DC">
        <w:t xml:space="preserve">ên B </w:t>
      </w:r>
      <w:r w:rsidRPr="001147DC">
        <w:t xml:space="preserve">đồng ý </w:t>
      </w:r>
      <w:proofErr w:type="spellStart"/>
      <w:r w:rsidR="00B97E69" w:rsidRPr="001147DC">
        <w:t>thực</w:t>
      </w:r>
      <w:proofErr w:type="spellEnd"/>
      <w:r w:rsidR="00B97E69" w:rsidRPr="001147DC">
        <w:t xml:space="preserve"> </w:t>
      </w:r>
      <w:proofErr w:type="spellStart"/>
      <w:r w:rsidR="00B97E69" w:rsidRPr="001147DC">
        <w:t>hiện</w:t>
      </w:r>
      <w:proofErr w:type="spellEnd"/>
      <w:r w:rsidR="00B97E69" w:rsidRPr="001147DC">
        <w:t xml:space="preserve"> </w:t>
      </w:r>
      <w:r w:rsidR="008D7FC6" w:rsidRPr="001147DC">
        <w:t xml:space="preserve">công việc </w:t>
      </w:r>
      <w:proofErr w:type="spellStart"/>
      <w:r w:rsidR="002751FA" w:rsidRPr="001147DC">
        <w:t>tạo</w:t>
      </w:r>
      <w:proofErr w:type="spellEnd"/>
      <w:r w:rsidR="002751FA" w:rsidRPr="001147DC">
        <w:t xml:space="preserve"> </w:t>
      </w:r>
      <w:proofErr w:type="spellStart"/>
      <w:r w:rsidR="002751FA" w:rsidRPr="001147DC">
        <w:t>lập</w:t>
      </w:r>
      <w:proofErr w:type="spellEnd"/>
      <w:r w:rsidR="002751FA" w:rsidRPr="001147DC">
        <w:t xml:space="preserve"> </w:t>
      </w:r>
      <w:proofErr w:type="spellStart"/>
      <w:r w:rsidR="002751FA" w:rsidRPr="001147DC">
        <w:t>và</w:t>
      </w:r>
      <w:proofErr w:type="spellEnd"/>
      <w:r w:rsidR="002751FA" w:rsidRPr="001147DC">
        <w:t xml:space="preserve"> </w:t>
      </w:r>
      <w:proofErr w:type="spellStart"/>
      <w:r w:rsidR="002751FA" w:rsidRPr="001147DC">
        <w:t>cài</w:t>
      </w:r>
      <w:proofErr w:type="spellEnd"/>
      <w:r w:rsidR="002751FA" w:rsidRPr="001147DC">
        <w:t xml:space="preserve"> </w:t>
      </w:r>
      <w:proofErr w:type="spellStart"/>
      <w:r w:rsidR="002751FA" w:rsidRPr="001147DC">
        <w:t>đặt</w:t>
      </w:r>
      <w:proofErr w:type="spellEnd"/>
      <w:r w:rsidR="002751FA" w:rsidRPr="001147DC">
        <w:t xml:space="preserve"> </w:t>
      </w:r>
      <w:proofErr w:type="spellStart"/>
      <w:r w:rsidR="002751FA" w:rsidRPr="001147DC">
        <w:t>tài</w:t>
      </w:r>
      <w:proofErr w:type="spellEnd"/>
      <w:r w:rsidR="002751FA" w:rsidRPr="001147DC">
        <w:t xml:space="preserve"> </w:t>
      </w:r>
      <w:proofErr w:type="spellStart"/>
      <w:r w:rsidR="002751FA" w:rsidRPr="001147DC">
        <w:t>khoản</w:t>
      </w:r>
      <w:proofErr w:type="spellEnd"/>
      <w:r w:rsidR="002751FA" w:rsidRPr="001147DC">
        <w:t xml:space="preserve"> </w:t>
      </w:r>
      <w:proofErr w:type="spellStart"/>
      <w:r w:rsidR="002751FA" w:rsidRPr="001147DC">
        <w:t>q</w:t>
      </w:r>
      <w:r w:rsidR="004E4B00" w:rsidRPr="001147DC">
        <w:t>uảng</w:t>
      </w:r>
      <w:proofErr w:type="spellEnd"/>
      <w:r w:rsidR="004E4B00" w:rsidRPr="001147DC">
        <w:t xml:space="preserve"> </w:t>
      </w:r>
      <w:proofErr w:type="spellStart"/>
      <w:r w:rsidR="004E4B00" w:rsidRPr="001147DC">
        <w:t>cáo</w:t>
      </w:r>
      <w:proofErr w:type="spellEnd"/>
      <w:r w:rsidR="004E4B00" w:rsidRPr="001147DC">
        <w:t xml:space="preserve"> </w:t>
      </w:r>
      <w:proofErr w:type="spellStart"/>
      <w:r w:rsidR="002751FA" w:rsidRPr="001147DC">
        <w:t>cho</w:t>
      </w:r>
      <w:proofErr w:type="spellEnd"/>
      <w:r w:rsidR="004E4B00" w:rsidRPr="001147DC">
        <w:t xml:space="preserve"> </w:t>
      </w:r>
      <w:r w:rsidR="00533223" w:rsidRPr="001147DC">
        <w:t xml:space="preserve">Bên </w:t>
      </w:r>
      <w:r w:rsidR="00B97E69" w:rsidRPr="001147DC">
        <w:t>A</w:t>
      </w:r>
      <w:r w:rsidR="004E4B00" w:rsidRPr="001147DC">
        <w:t xml:space="preserve"> </w:t>
      </w:r>
      <w:proofErr w:type="spellStart"/>
      <w:r w:rsidR="004E4B00" w:rsidRPr="001147DC">
        <w:t>xuất</w:t>
      </w:r>
      <w:proofErr w:type="spellEnd"/>
      <w:r w:rsidR="004E4B00" w:rsidRPr="001147DC">
        <w:t xml:space="preserve"> </w:t>
      </w:r>
      <w:proofErr w:type="spellStart"/>
      <w:r w:rsidR="004E4B00" w:rsidRPr="001147DC">
        <w:t>hiện</w:t>
      </w:r>
      <w:proofErr w:type="spellEnd"/>
      <w:r w:rsidR="004E4B00" w:rsidRPr="001147DC">
        <w:t xml:space="preserve"> </w:t>
      </w:r>
      <w:proofErr w:type="spellStart"/>
      <w:r w:rsidR="004E4B00" w:rsidRPr="001147DC">
        <w:t>tại</w:t>
      </w:r>
      <w:proofErr w:type="spellEnd"/>
      <w:r w:rsidR="004E4B00" w:rsidRPr="001147DC">
        <w:t xml:space="preserve"> vị trí</w:t>
      </w:r>
      <w:r w:rsidR="008D7FC6" w:rsidRPr="001147DC">
        <w:t>/</w:t>
      </w:r>
      <w:proofErr w:type="spellStart"/>
      <w:r w:rsidR="008D7FC6" w:rsidRPr="001147DC">
        <w:t>liên</w:t>
      </w:r>
      <w:proofErr w:type="spellEnd"/>
      <w:r w:rsidR="008D7FC6" w:rsidRPr="001147DC">
        <w:t xml:space="preserve"> </w:t>
      </w:r>
      <w:proofErr w:type="spellStart"/>
      <w:r w:rsidR="008D7FC6" w:rsidRPr="001147DC">
        <w:t>kết</w:t>
      </w:r>
      <w:proofErr w:type="spellEnd"/>
      <w:r w:rsidR="004E4B00" w:rsidRPr="001147DC">
        <w:t xml:space="preserve"> </w:t>
      </w:r>
      <w:proofErr w:type="spellStart"/>
      <w:r w:rsidR="008D7FC6" w:rsidRPr="001147DC">
        <w:t>tài</w:t>
      </w:r>
      <w:proofErr w:type="spellEnd"/>
      <w:r w:rsidR="008D7FC6" w:rsidRPr="001147DC">
        <w:t xml:space="preserve"> </w:t>
      </w:r>
      <w:proofErr w:type="spellStart"/>
      <w:r w:rsidR="008D7FC6" w:rsidRPr="001147DC">
        <w:t>trợ</w:t>
      </w:r>
      <w:proofErr w:type="spellEnd"/>
      <w:r w:rsidR="008D7FC6" w:rsidRPr="001147DC">
        <w:t xml:space="preserve"> </w:t>
      </w:r>
      <w:proofErr w:type="spellStart"/>
      <w:r w:rsidR="008D7FC6" w:rsidRPr="001147DC">
        <w:t>của</w:t>
      </w:r>
      <w:proofErr w:type="spellEnd"/>
      <w:r w:rsidR="004E4B00" w:rsidRPr="001147DC">
        <w:t xml:space="preserve"> </w:t>
      </w:r>
      <w:r w:rsidR="000F7527" w:rsidRPr="001147DC">
        <w:t>Facebook</w:t>
      </w:r>
      <w:r w:rsidR="00E14469" w:rsidRPr="001147DC">
        <w:rPr>
          <w:lang w:val="vi-VN"/>
        </w:rPr>
        <w:t xml:space="preserve"> </w:t>
      </w:r>
      <w:r w:rsidR="00CC4A9E">
        <w:t xml:space="preserve">Ads, </w:t>
      </w:r>
      <w:r w:rsidR="00E14469" w:rsidRPr="001147DC">
        <w:rPr>
          <w:lang w:val="vi-VN"/>
        </w:rPr>
        <w:t>Goog</w:t>
      </w:r>
      <w:r w:rsidR="00D946D0" w:rsidRPr="001147DC">
        <w:t>l</w:t>
      </w:r>
      <w:r w:rsidR="00E14469" w:rsidRPr="001147DC">
        <w:rPr>
          <w:lang w:val="vi-VN"/>
        </w:rPr>
        <w:t>e</w:t>
      </w:r>
      <w:r w:rsidR="00CC4A9E">
        <w:t xml:space="preserve"> Ads, TikTok </w:t>
      </w:r>
      <w:r w:rsidR="00CC4A9E">
        <w:lastRenderedPageBreak/>
        <w:t xml:space="preserve">Ads </w:t>
      </w:r>
      <w:proofErr w:type="spellStart"/>
      <w:r w:rsidR="00CC4A9E">
        <w:t>và</w:t>
      </w:r>
      <w:proofErr w:type="spellEnd"/>
      <w:r w:rsidR="00CC4A9E">
        <w:t xml:space="preserve"> </w:t>
      </w:r>
      <w:proofErr w:type="spellStart"/>
      <w:r w:rsidR="00CC4A9E">
        <w:t>các</w:t>
      </w:r>
      <w:proofErr w:type="spellEnd"/>
      <w:r w:rsidR="00CC4A9E">
        <w:t xml:space="preserve"> </w:t>
      </w:r>
      <w:proofErr w:type="spellStart"/>
      <w:r w:rsidR="00CC4A9E">
        <w:t>quảng</w:t>
      </w:r>
      <w:proofErr w:type="spellEnd"/>
      <w:r w:rsidR="00CC4A9E">
        <w:t xml:space="preserve"> </w:t>
      </w:r>
      <w:proofErr w:type="spellStart"/>
      <w:r w:rsidR="00CC4A9E">
        <w:t>cáo</w:t>
      </w:r>
      <w:proofErr w:type="spellEnd"/>
      <w:r w:rsidR="00CC4A9E">
        <w:t xml:space="preserve"> bên </w:t>
      </w:r>
      <w:proofErr w:type="spellStart"/>
      <w:r w:rsidR="00CC4A9E">
        <w:t>thứ</w:t>
      </w:r>
      <w:proofErr w:type="spellEnd"/>
      <w:r w:rsidR="00CC4A9E">
        <w:t xml:space="preserve"> 3 </w:t>
      </w:r>
      <w:proofErr w:type="spellStart"/>
      <w:r w:rsidR="00CC4A9E">
        <w:t>khác</w:t>
      </w:r>
      <w:proofErr w:type="spellEnd"/>
      <w:r w:rsidR="004E4B00" w:rsidRPr="001147DC">
        <w:t>.</w:t>
      </w:r>
      <w:r w:rsidR="0059411C" w:rsidRPr="001147DC">
        <w:t xml:space="preserve"> </w:t>
      </w:r>
      <w:r w:rsidR="002751FA" w:rsidRPr="001147DC">
        <w:t xml:space="preserve">Sau khi </w:t>
      </w:r>
      <w:proofErr w:type="spellStart"/>
      <w:r w:rsidR="002751FA" w:rsidRPr="001147DC">
        <w:t>hoàn</w:t>
      </w:r>
      <w:proofErr w:type="spellEnd"/>
      <w:r w:rsidR="002751FA" w:rsidRPr="001147DC">
        <w:t xml:space="preserve"> </w:t>
      </w:r>
      <w:proofErr w:type="spellStart"/>
      <w:r w:rsidR="002751FA" w:rsidRPr="001147DC">
        <w:t>thành</w:t>
      </w:r>
      <w:proofErr w:type="spellEnd"/>
      <w:r w:rsidR="002751FA" w:rsidRPr="001147DC">
        <w:t xml:space="preserve"> </w:t>
      </w:r>
      <w:proofErr w:type="spellStart"/>
      <w:r w:rsidR="005C499D" w:rsidRPr="001147DC">
        <w:t>tạo</w:t>
      </w:r>
      <w:proofErr w:type="spellEnd"/>
      <w:r w:rsidR="005C499D" w:rsidRPr="001147DC">
        <w:t xml:space="preserve"> </w:t>
      </w:r>
      <w:proofErr w:type="spellStart"/>
      <w:r w:rsidR="005C499D" w:rsidRPr="001147DC">
        <w:t>lập</w:t>
      </w:r>
      <w:proofErr w:type="spellEnd"/>
      <w:r w:rsidR="005C499D" w:rsidRPr="001147DC">
        <w:t xml:space="preserve"> </w:t>
      </w:r>
      <w:proofErr w:type="spellStart"/>
      <w:r w:rsidR="005C499D" w:rsidRPr="001147DC">
        <w:t>tài</w:t>
      </w:r>
      <w:proofErr w:type="spellEnd"/>
      <w:r w:rsidR="005C499D" w:rsidRPr="001147DC">
        <w:t xml:space="preserve"> </w:t>
      </w:r>
      <w:proofErr w:type="spellStart"/>
      <w:r w:rsidR="005C499D" w:rsidRPr="001147DC">
        <w:t>khoản</w:t>
      </w:r>
      <w:proofErr w:type="spellEnd"/>
      <w:r w:rsidR="002751FA" w:rsidRPr="001147DC">
        <w:t xml:space="preserve"> </w:t>
      </w:r>
      <w:proofErr w:type="spellStart"/>
      <w:r w:rsidR="002751FA" w:rsidRPr="001147DC">
        <w:t>quảng</w:t>
      </w:r>
      <w:proofErr w:type="spellEnd"/>
      <w:r w:rsidR="002751FA" w:rsidRPr="001147DC">
        <w:t xml:space="preserve"> </w:t>
      </w:r>
      <w:proofErr w:type="spellStart"/>
      <w:r w:rsidR="002751FA" w:rsidRPr="001147DC">
        <w:t>cáo</w:t>
      </w:r>
      <w:proofErr w:type="spellEnd"/>
      <w:r w:rsidR="002751FA" w:rsidRPr="001147DC">
        <w:t xml:space="preserve">, bên B </w:t>
      </w:r>
      <w:proofErr w:type="spellStart"/>
      <w:r w:rsidR="002751FA" w:rsidRPr="001147DC">
        <w:t>chuyển</w:t>
      </w:r>
      <w:proofErr w:type="spellEnd"/>
      <w:r w:rsidR="002751FA" w:rsidRPr="001147DC">
        <w:t xml:space="preserve"> </w:t>
      </w:r>
      <w:proofErr w:type="spellStart"/>
      <w:r w:rsidR="002751FA" w:rsidRPr="001147DC">
        <w:t>lại</w:t>
      </w:r>
      <w:proofErr w:type="spellEnd"/>
      <w:r w:rsidR="002751FA" w:rsidRPr="001147DC">
        <w:t xml:space="preserve"> </w:t>
      </w:r>
      <w:proofErr w:type="spellStart"/>
      <w:r w:rsidR="002751FA" w:rsidRPr="001147DC">
        <w:t>quyền</w:t>
      </w:r>
      <w:proofErr w:type="spellEnd"/>
      <w:r w:rsidR="002751FA" w:rsidRPr="001147DC">
        <w:t xml:space="preserve"> </w:t>
      </w:r>
      <w:proofErr w:type="spellStart"/>
      <w:r w:rsidR="002751FA" w:rsidRPr="001147DC">
        <w:t>quản</w:t>
      </w:r>
      <w:proofErr w:type="spellEnd"/>
      <w:r w:rsidR="002751FA" w:rsidRPr="001147DC">
        <w:t xml:space="preserve"> </w:t>
      </w:r>
      <w:proofErr w:type="spellStart"/>
      <w:r w:rsidR="002751FA" w:rsidRPr="001147DC">
        <w:t>lý</w:t>
      </w:r>
      <w:proofErr w:type="spellEnd"/>
      <w:r w:rsidR="002751FA" w:rsidRPr="001147DC">
        <w:t xml:space="preserve"> </w:t>
      </w:r>
      <w:proofErr w:type="spellStart"/>
      <w:r w:rsidR="002751FA" w:rsidRPr="001147DC">
        <w:t>tài</w:t>
      </w:r>
      <w:proofErr w:type="spellEnd"/>
      <w:r w:rsidR="002751FA" w:rsidRPr="001147DC">
        <w:t xml:space="preserve"> </w:t>
      </w:r>
      <w:proofErr w:type="spellStart"/>
      <w:r w:rsidR="002751FA" w:rsidRPr="001147DC">
        <w:t>khoản</w:t>
      </w:r>
      <w:proofErr w:type="spellEnd"/>
      <w:r w:rsidR="002751FA" w:rsidRPr="001147DC">
        <w:t xml:space="preserve"> </w:t>
      </w:r>
      <w:proofErr w:type="spellStart"/>
      <w:r w:rsidR="002751FA" w:rsidRPr="001147DC">
        <w:t>cho</w:t>
      </w:r>
      <w:proofErr w:type="spellEnd"/>
      <w:r w:rsidR="002751FA" w:rsidRPr="001147DC">
        <w:t xml:space="preserve"> bên A </w:t>
      </w:r>
      <w:proofErr w:type="spellStart"/>
      <w:r w:rsidR="002751FA" w:rsidRPr="001147DC">
        <w:t>thực</w:t>
      </w:r>
      <w:proofErr w:type="spellEnd"/>
      <w:r w:rsidR="002751FA" w:rsidRPr="001147DC">
        <w:t xml:space="preserve"> </w:t>
      </w:r>
      <w:proofErr w:type="spellStart"/>
      <w:r w:rsidR="002751FA" w:rsidRPr="001147DC">
        <w:t>hiện</w:t>
      </w:r>
      <w:proofErr w:type="spellEnd"/>
      <w:r w:rsidR="002751FA" w:rsidRPr="001147DC">
        <w:t xml:space="preserve"> </w:t>
      </w:r>
      <w:proofErr w:type="spellStart"/>
      <w:r w:rsidR="002751FA" w:rsidRPr="001147DC">
        <w:t>điều</w:t>
      </w:r>
      <w:proofErr w:type="spellEnd"/>
      <w:r w:rsidR="002751FA" w:rsidRPr="001147DC">
        <w:t xml:space="preserve"> </w:t>
      </w:r>
      <w:proofErr w:type="spellStart"/>
      <w:r w:rsidR="002751FA" w:rsidRPr="001147DC">
        <w:t>chỉnh</w:t>
      </w:r>
      <w:proofErr w:type="spellEnd"/>
      <w:r w:rsidR="002751FA" w:rsidRPr="001147DC">
        <w:t xml:space="preserve"> </w:t>
      </w:r>
      <w:proofErr w:type="spellStart"/>
      <w:r w:rsidR="002751FA" w:rsidRPr="001147DC">
        <w:t>chiến</w:t>
      </w:r>
      <w:proofErr w:type="spellEnd"/>
      <w:r w:rsidR="002751FA" w:rsidRPr="001147DC">
        <w:t xml:space="preserve"> </w:t>
      </w:r>
      <w:proofErr w:type="spellStart"/>
      <w:r w:rsidR="002751FA" w:rsidRPr="001147DC">
        <w:t>dịch</w:t>
      </w:r>
      <w:proofErr w:type="spellEnd"/>
      <w:r w:rsidR="002751FA" w:rsidRPr="001147DC">
        <w:t>.</w:t>
      </w:r>
    </w:p>
    <w:p w14:paraId="476D2335" w14:textId="77777777" w:rsidR="000961E7" w:rsidRPr="001147DC" w:rsidRDefault="00A1382E" w:rsidP="00E50318">
      <w:pPr>
        <w:numPr>
          <w:ilvl w:val="0"/>
          <w:numId w:val="1"/>
        </w:numPr>
        <w:tabs>
          <w:tab w:val="clear" w:pos="360"/>
          <w:tab w:val="left" w:pos="1080"/>
        </w:tabs>
        <w:spacing w:before="120" w:after="120" w:line="312" w:lineRule="auto"/>
        <w:ind w:left="0" w:firstLine="720"/>
        <w:jc w:val="both"/>
      </w:pPr>
      <w:r w:rsidRPr="001147DC">
        <w:t xml:space="preserve">Bên A </w:t>
      </w:r>
      <w:proofErr w:type="spellStart"/>
      <w:r w:rsidRPr="001147DC">
        <w:t>và</w:t>
      </w:r>
      <w:proofErr w:type="spellEnd"/>
      <w:r w:rsidRPr="001147DC">
        <w:t xml:space="preserve"> Bên B </w:t>
      </w:r>
      <w:proofErr w:type="spellStart"/>
      <w:r w:rsidRPr="001147DC">
        <w:t>sẽ</w:t>
      </w:r>
      <w:proofErr w:type="spellEnd"/>
      <w:r w:rsidRPr="001147DC">
        <w:t xml:space="preserve"> </w:t>
      </w:r>
      <w:proofErr w:type="spellStart"/>
      <w:r w:rsidRPr="001147DC">
        <w:t>cùng</w:t>
      </w:r>
      <w:proofErr w:type="spellEnd"/>
      <w:r w:rsidRPr="001147DC">
        <w:t xml:space="preserve"> </w:t>
      </w:r>
      <w:proofErr w:type="spellStart"/>
      <w:r w:rsidRPr="001147DC">
        <w:t>quản</w:t>
      </w:r>
      <w:proofErr w:type="spellEnd"/>
      <w:r w:rsidRPr="001147DC">
        <w:t xml:space="preserve"> </w:t>
      </w:r>
      <w:proofErr w:type="spellStart"/>
      <w:r w:rsidRPr="001147DC">
        <w:t>lý</w:t>
      </w:r>
      <w:proofErr w:type="spellEnd"/>
      <w:r w:rsidR="00854A11" w:rsidRPr="001147DC">
        <w:t xml:space="preserve">, </w:t>
      </w:r>
      <w:proofErr w:type="spellStart"/>
      <w:r w:rsidR="00854A11" w:rsidRPr="001147DC">
        <w:t>thời</w:t>
      </w:r>
      <w:proofErr w:type="spellEnd"/>
      <w:r w:rsidR="00854A11" w:rsidRPr="001147DC">
        <w:t xml:space="preserve"> </w:t>
      </w:r>
      <w:proofErr w:type="spellStart"/>
      <w:r w:rsidR="00854A11" w:rsidRPr="001147DC">
        <w:t>gian</w:t>
      </w:r>
      <w:proofErr w:type="spellEnd"/>
      <w:r w:rsidR="00854A11" w:rsidRPr="001147DC">
        <w:t xml:space="preserve"> </w:t>
      </w:r>
      <w:proofErr w:type="spellStart"/>
      <w:r w:rsidR="00854A11" w:rsidRPr="001147DC">
        <w:t>và</w:t>
      </w:r>
      <w:proofErr w:type="spellEnd"/>
      <w:r w:rsidR="00854A11" w:rsidRPr="001147DC">
        <w:t xml:space="preserve"> </w:t>
      </w:r>
      <w:proofErr w:type="spellStart"/>
      <w:r w:rsidR="00854A11" w:rsidRPr="001147DC">
        <w:t>ngân</w:t>
      </w:r>
      <w:proofErr w:type="spellEnd"/>
      <w:r w:rsidR="00854A11" w:rsidRPr="001147DC">
        <w:t xml:space="preserve"> </w:t>
      </w:r>
      <w:proofErr w:type="spellStart"/>
      <w:r w:rsidR="00854A11" w:rsidRPr="001147DC">
        <w:t>sách</w:t>
      </w:r>
      <w:proofErr w:type="spellEnd"/>
      <w:r w:rsidR="00854A11" w:rsidRPr="001147DC">
        <w:t xml:space="preserve"> </w:t>
      </w:r>
      <w:proofErr w:type="spellStart"/>
      <w:r w:rsidR="00854A11" w:rsidRPr="001147DC">
        <w:t>quảng</w:t>
      </w:r>
      <w:proofErr w:type="spellEnd"/>
      <w:r w:rsidR="00854A11" w:rsidRPr="001147DC">
        <w:t xml:space="preserve"> </w:t>
      </w:r>
      <w:proofErr w:type="spellStart"/>
      <w:r w:rsidR="00854A11" w:rsidRPr="001147DC">
        <w:t>cáo</w:t>
      </w:r>
      <w:proofErr w:type="spellEnd"/>
      <w:r w:rsidR="00434BA1" w:rsidRPr="001147DC">
        <w:t xml:space="preserve">. </w:t>
      </w:r>
      <w:proofErr w:type="spellStart"/>
      <w:r w:rsidR="005F5C84" w:rsidRPr="001147DC">
        <w:t>Không</w:t>
      </w:r>
      <w:proofErr w:type="spellEnd"/>
      <w:r w:rsidR="005F5C84" w:rsidRPr="001147DC">
        <w:t xml:space="preserve"> B</w:t>
      </w:r>
      <w:r w:rsidR="00531DC7" w:rsidRPr="001147DC">
        <w:t xml:space="preserve">ên </w:t>
      </w:r>
      <w:proofErr w:type="spellStart"/>
      <w:r w:rsidR="00531DC7" w:rsidRPr="001147DC">
        <w:t>nào</w:t>
      </w:r>
      <w:proofErr w:type="spellEnd"/>
      <w:r w:rsidR="00531DC7" w:rsidRPr="001147DC">
        <w:t xml:space="preserve"> </w:t>
      </w:r>
      <w:proofErr w:type="spellStart"/>
      <w:r w:rsidR="00531DC7" w:rsidRPr="001147DC">
        <w:t>được</w:t>
      </w:r>
      <w:proofErr w:type="spellEnd"/>
      <w:r w:rsidR="00531DC7" w:rsidRPr="001147DC">
        <w:t xml:space="preserve"> </w:t>
      </w:r>
      <w:proofErr w:type="spellStart"/>
      <w:r w:rsidR="00531DC7" w:rsidRPr="001147DC">
        <w:t>thực</w:t>
      </w:r>
      <w:proofErr w:type="spellEnd"/>
      <w:r w:rsidR="00531DC7" w:rsidRPr="001147DC">
        <w:t xml:space="preserve"> </w:t>
      </w:r>
      <w:proofErr w:type="spellStart"/>
      <w:r w:rsidR="00531DC7" w:rsidRPr="001147DC">
        <w:t>hiện</w:t>
      </w:r>
      <w:proofErr w:type="spellEnd"/>
      <w:r w:rsidR="00531DC7" w:rsidRPr="001147DC">
        <w:t xml:space="preserve"> </w:t>
      </w:r>
      <w:proofErr w:type="spellStart"/>
      <w:r w:rsidR="00531DC7" w:rsidRPr="001147DC">
        <w:t>thao</w:t>
      </w:r>
      <w:proofErr w:type="spellEnd"/>
      <w:r w:rsidR="00531DC7" w:rsidRPr="001147DC">
        <w:t xml:space="preserve"> </w:t>
      </w:r>
      <w:proofErr w:type="spellStart"/>
      <w:r w:rsidR="00531DC7" w:rsidRPr="001147DC">
        <w:t>tác</w:t>
      </w:r>
      <w:proofErr w:type="spellEnd"/>
      <w:r w:rsidR="00531DC7" w:rsidRPr="001147DC">
        <w:t xml:space="preserve"> </w:t>
      </w:r>
      <w:proofErr w:type="spellStart"/>
      <w:r w:rsidR="00531DC7" w:rsidRPr="001147DC">
        <w:t>truất</w:t>
      </w:r>
      <w:proofErr w:type="spellEnd"/>
      <w:r w:rsidR="00531DC7" w:rsidRPr="001147DC">
        <w:t xml:space="preserve"> </w:t>
      </w:r>
      <w:proofErr w:type="spellStart"/>
      <w:r w:rsidR="00531DC7" w:rsidRPr="001147DC">
        <w:t>quyền</w:t>
      </w:r>
      <w:proofErr w:type="spellEnd"/>
      <w:r w:rsidR="00531DC7" w:rsidRPr="001147DC">
        <w:t xml:space="preserve"> </w:t>
      </w:r>
      <w:proofErr w:type="spellStart"/>
      <w:r w:rsidR="00531DC7" w:rsidRPr="001147DC">
        <w:t>quản</w:t>
      </w:r>
      <w:proofErr w:type="spellEnd"/>
      <w:r w:rsidR="00531DC7" w:rsidRPr="001147DC">
        <w:t xml:space="preserve"> </w:t>
      </w:r>
      <w:proofErr w:type="spellStart"/>
      <w:r w:rsidR="00531DC7" w:rsidRPr="001147DC">
        <w:t>trị</w:t>
      </w:r>
      <w:proofErr w:type="spellEnd"/>
      <w:r w:rsidR="00531DC7" w:rsidRPr="001147DC">
        <w:t xml:space="preserve"> </w:t>
      </w:r>
      <w:proofErr w:type="spellStart"/>
      <w:r w:rsidR="00531DC7" w:rsidRPr="001147DC">
        <w:t>tài</w:t>
      </w:r>
      <w:proofErr w:type="spellEnd"/>
      <w:r w:rsidR="00531DC7" w:rsidRPr="001147DC">
        <w:t xml:space="preserve"> </w:t>
      </w:r>
      <w:proofErr w:type="spellStart"/>
      <w:r w:rsidR="00531DC7" w:rsidRPr="001147DC">
        <w:t>khoản</w:t>
      </w:r>
      <w:proofErr w:type="spellEnd"/>
      <w:r w:rsidR="00531DC7" w:rsidRPr="001147DC">
        <w:t xml:space="preserve"> </w:t>
      </w:r>
      <w:proofErr w:type="spellStart"/>
      <w:r w:rsidR="00531DC7" w:rsidRPr="001147DC">
        <w:t>của</w:t>
      </w:r>
      <w:proofErr w:type="spellEnd"/>
      <w:r w:rsidR="00531DC7" w:rsidRPr="001147DC">
        <w:t xml:space="preserve"> Bên </w:t>
      </w:r>
      <w:proofErr w:type="spellStart"/>
      <w:r w:rsidR="00531DC7" w:rsidRPr="001147DC">
        <w:t>còn</w:t>
      </w:r>
      <w:proofErr w:type="spellEnd"/>
      <w:r w:rsidR="00531DC7" w:rsidRPr="001147DC">
        <w:t xml:space="preserve"> </w:t>
      </w:r>
      <w:proofErr w:type="spellStart"/>
      <w:r w:rsidR="00531DC7" w:rsidRPr="001147DC">
        <w:t>lại</w:t>
      </w:r>
      <w:proofErr w:type="spellEnd"/>
      <w:r w:rsidR="00531DC7" w:rsidRPr="001147DC">
        <w:t xml:space="preserve">. </w:t>
      </w:r>
    </w:p>
    <w:p w14:paraId="40EC8132" w14:textId="77777777" w:rsidR="0026510D" w:rsidRPr="001147DC" w:rsidRDefault="00434BA1" w:rsidP="00E50318">
      <w:pPr>
        <w:numPr>
          <w:ilvl w:val="0"/>
          <w:numId w:val="1"/>
        </w:numPr>
        <w:tabs>
          <w:tab w:val="clear" w:pos="360"/>
          <w:tab w:val="left" w:pos="1080"/>
        </w:tabs>
        <w:spacing w:before="120" w:after="120" w:line="312" w:lineRule="auto"/>
        <w:ind w:left="0" w:firstLine="720"/>
        <w:jc w:val="both"/>
      </w:pPr>
      <w:r w:rsidRPr="001147DC">
        <w:t xml:space="preserve">Bên A </w:t>
      </w:r>
      <w:proofErr w:type="spellStart"/>
      <w:r w:rsidRPr="001147DC">
        <w:t>sẽ</w:t>
      </w:r>
      <w:proofErr w:type="spellEnd"/>
      <w:r w:rsidRPr="001147DC">
        <w:t xml:space="preserve"> </w:t>
      </w:r>
      <w:proofErr w:type="spellStart"/>
      <w:r w:rsidRPr="001147DC">
        <w:t>chủ</w:t>
      </w:r>
      <w:proofErr w:type="spellEnd"/>
      <w:r w:rsidRPr="001147DC">
        <w:t xml:space="preserve"> </w:t>
      </w:r>
      <w:proofErr w:type="spellStart"/>
      <w:r w:rsidRPr="001147DC">
        <w:t>động</w:t>
      </w:r>
      <w:proofErr w:type="spellEnd"/>
      <w:r w:rsidRPr="001147DC">
        <w:t xml:space="preserve"> trong việc </w:t>
      </w:r>
      <w:proofErr w:type="spellStart"/>
      <w:r w:rsidRPr="001147DC">
        <w:t>tạo</w:t>
      </w:r>
      <w:proofErr w:type="spellEnd"/>
      <w:r w:rsidRPr="001147DC">
        <w:t xml:space="preserve"> </w:t>
      </w:r>
      <w:proofErr w:type="spellStart"/>
      <w:r w:rsidRPr="001147DC">
        <w:t>lập</w:t>
      </w:r>
      <w:proofErr w:type="spellEnd"/>
      <w:r w:rsidRPr="001147DC">
        <w:t xml:space="preserve"> </w:t>
      </w:r>
      <w:proofErr w:type="spellStart"/>
      <w:r w:rsidRPr="001147DC">
        <w:t>các</w:t>
      </w:r>
      <w:proofErr w:type="spellEnd"/>
      <w:r w:rsidRPr="001147DC">
        <w:t xml:space="preserve"> </w:t>
      </w:r>
      <w:proofErr w:type="spellStart"/>
      <w:r w:rsidRPr="001147DC">
        <w:t>chiến</w:t>
      </w:r>
      <w:proofErr w:type="spellEnd"/>
      <w:r w:rsidRPr="001147DC">
        <w:t xml:space="preserve"> </w:t>
      </w:r>
      <w:proofErr w:type="spellStart"/>
      <w:r w:rsidRPr="001147DC">
        <w:t>dịch</w:t>
      </w:r>
      <w:proofErr w:type="spellEnd"/>
      <w:r w:rsidRPr="001147DC">
        <w:t xml:space="preserve"> </w:t>
      </w:r>
      <w:proofErr w:type="spellStart"/>
      <w:r w:rsidRPr="001147DC">
        <w:t>quảng</w:t>
      </w:r>
      <w:proofErr w:type="spellEnd"/>
      <w:r w:rsidRPr="001147DC">
        <w:t xml:space="preserve"> </w:t>
      </w:r>
      <w:proofErr w:type="spellStart"/>
      <w:r w:rsidRPr="001147DC">
        <w:t>cáo</w:t>
      </w:r>
      <w:proofErr w:type="spellEnd"/>
      <w:r w:rsidRPr="001147DC">
        <w:t xml:space="preserve"> trong </w:t>
      </w:r>
      <w:proofErr w:type="spellStart"/>
      <w:r w:rsidRPr="001147DC">
        <w:t>tài</w:t>
      </w:r>
      <w:proofErr w:type="spellEnd"/>
      <w:r w:rsidRPr="001147DC">
        <w:t xml:space="preserve"> </w:t>
      </w:r>
      <w:proofErr w:type="spellStart"/>
      <w:r w:rsidRPr="001147DC">
        <w:t>khoản</w:t>
      </w:r>
      <w:proofErr w:type="spellEnd"/>
      <w:r w:rsidRPr="001147DC">
        <w:t xml:space="preserve">. </w:t>
      </w:r>
    </w:p>
    <w:p w14:paraId="4C2525F1" w14:textId="77777777" w:rsidR="00E50318" w:rsidRPr="001147DC" w:rsidRDefault="00E50318" w:rsidP="00E50318">
      <w:pPr>
        <w:spacing w:after="120" w:line="312" w:lineRule="auto"/>
        <w:ind w:firstLine="720"/>
        <w:jc w:val="both"/>
        <w:rPr>
          <w:b/>
        </w:rPr>
      </w:pPr>
      <w:proofErr w:type="spellStart"/>
      <w:r w:rsidRPr="001147DC">
        <w:rPr>
          <w:b/>
        </w:rPr>
        <w:t>Điều</w:t>
      </w:r>
      <w:proofErr w:type="spellEnd"/>
      <w:r w:rsidRPr="001147DC">
        <w:rPr>
          <w:b/>
        </w:rPr>
        <w:t xml:space="preserve"> 2. </w:t>
      </w:r>
      <w:proofErr w:type="spellStart"/>
      <w:r w:rsidRPr="001147DC">
        <w:rPr>
          <w:b/>
        </w:rPr>
        <w:t>Thời</w:t>
      </w:r>
      <w:proofErr w:type="spellEnd"/>
      <w:r w:rsidRPr="001147DC">
        <w:rPr>
          <w:b/>
        </w:rPr>
        <w:t xml:space="preserve"> </w:t>
      </w:r>
      <w:proofErr w:type="spellStart"/>
      <w:r w:rsidRPr="001147DC">
        <w:rPr>
          <w:b/>
        </w:rPr>
        <w:t>gian</w:t>
      </w:r>
      <w:proofErr w:type="spellEnd"/>
      <w:r w:rsidRPr="001147DC">
        <w:rPr>
          <w:b/>
        </w:rPr>
        <w:t xml:space="preserve"> </w:t>
      </w:r>
      <w:proofErr w:type="spellStart"/>
      <w:r w:rsidRPr="001147DC">
        <w:rPr>
          <w:b/>
        </w:rPr>
        <w:t>thực</w:t>
      </w:r>
      <w:proofErr w:type="spellEnd"/>
      <w:r w:rsidRPr="001147DC">
        <w:rPr>
          <w:b/>
        </w:rPr>
        <w:t xml:space="preserve"> </w:t>
      </w:r>
      <w:proofErr w:type="spellStart"/>
      <w:r w:rsidRPr="001147DC">
        <w:rPr>
          <w:b/>
        </w:rPr>
        <w:t>hiện</w:t>
      </w:r>
      <w:proofErr w:type="spellEnd"/>
      <w:r w:rsidRPr="001147DC">
        <w:rPr>
          <w:b/>
        </w:rPr>
        <w:t xml:space="preserve"> </w:t>
      </w:r>
      <w:proofErr w:type="spellStart"/>
      <w:r w:rsidRPr="001147DC">
        <w:rPr>
          <w:b/>
        </w:rPr>
        <w:t>dịch</w:t>
      </w:r>
      <w:proofErr w:type="spellEnd"/>
      <w:r w:rsidRPr="001147DC">
        <w:rPr>
          <w:b/>
        </w:rPr>
        <w:t xml:space="preserve"> </w:t>
      </w:r>
      <w:proofErr w:type="spellStart"/>
      <w:r w:rsidRPr="001147DC">
        <w:rPr>
          <w:b/>
        </w:rPr>
        <w:t>vụ</w:t>
      </w:r>
      <w:proofErr w:type="spellEnd"/>
    </w:p>
    <w:p w14:paraId="482D7308" w14:textId="71E5AE14" w:rsidR="001422B9" w:rsidRPr="001147DC" w:rsidRDefault="003E79C7" w:rsidP="00E50318">
      <w:pPr>
        <w:spacing w:after="120" w:line="312" w:lineRule="auto"/>
        <w:ind w:firstLine="720"/>
        <w:jc w:val="both"/>
        <w:rPr>
          <w:lang w:eastAsia="ar-SA"/>
        </w:rPr>
      </w:pPr>
      <w:r w:rsidRPr="001147DC">
        <w:rPr>
          <w:lang w:eastAsia="ar-SA"/>
        </w:rPr>
        <w:t xml:space="preserve">Bên B </w:t>
      </w:r>
      <w:proofErr w:type="spellStart"/>
      <w:r w:rsidRPr="001147DC">
        <w:rPr>
          <w:lang w:eastAsia="ar-SA"/>
        </w:rPr>
        <w:t>thực</w:t>
      </w:r>
      <w:proofErr w:type="spellEnd"/>
      <w:r w:rsidRPr="001147DC">
        <w:rPr>
          <w:lang w:eastAsia="ar-SA"/>
        </w:rPr>
        <w:t xml:space="preserve"> </w:t>
      </w:r>
      <w:proofErr w:type="spellStart"/>
      <w:r w:rsidRPr="001147DC">
        <w:rPr>
          <w:lang w:eastAsia="ar-SA"/>
        </w:rPr>
        <w:t>hiện</w:t>
      </w:r>
      <w:proofErr w:type="spellEnd"/>
      <w:r w:rsidRPr="001147DC">
        <w:rPr>
          <w:lang w:eastAsia="ar-SA"/>
        </w:rPr>
        <w:t xml:space="preserve"> </w:t>
      </w:r>
      <w:proofErr w:type="spellStart"/>
      <w:r w:rsidRPr="001147DC">
        <w:rPr>
          <w:lang w:eastAsia="ar-SA"/>
        </w:rPr>
        <w:t>dịch</w:t>
      </w:r>
      <w:proofErr w:type="spellEnd"/>
      <w:r w:rsidRPr="001147DC">
        <w:rPr>
          <w:lang w:eastAsia="ar-SA"/>
        </w:rPr>
        <w:t xml:space="preserve"> </w:t>
      </w:r>
      <w:proofErr w:type="spellStart"/>
      <w:r w:rsidRPr="001147DC">
        <w:rPr>
          <w:lang w:eastAsia="ar-SA"/>
        </w:rPr>
        <w:t>vụ</w:t>
      </w:r>
      <w:proofErr w:type="spellEnd"/>
      <w:r w:rsidRPr="001147DC">
        <w:rPr>
          <w:lang w:eastAsia="ar-SA"/>
        </w:rPr>
        <w:t xml:space="preserve"> </w:t>
      </w:r>
      <w:proofErr w:type="spellStart"/>
      <w:r w:rsidRPr="001147DC">
        <w:rPr>
          <w:lang w:eastAsia="ar-SA"/>
        </w:rPr>
        <w:t>nêu</w:t>
      </w:r>
      <w:proofErr w:type="spellEnd"/>
      <w:r w:rsidRPr="001147DC">
        <w:rPr>
          <w:lang w:eastAsia="ar-SA"/>
        </w:rPr>
        <w:t xml:space="preserve"> </w:t>
      </w:r>
      <w:proofErr w:type="spellStart"/>
      <w:r w:rsidRPr="001147DC">
        <w:rPr>
          <w:lang w:eastAsia="ar-SA"/>
        </w:rPr>
        <w:t>tại</w:t>
      </w:r>
      <w:proofErr w:type="spellEnd"/>
      <w:r w:rsidRPr="001147DC">
        <w:rPr>
          <w:lang w:eastAsia="ar-SA"/>
        </w:rPr>
        <w:t xml:space="preserve"> </w:t>
      </w:r>
      <w:proofErr w:type="spellStart"/>
      <w:r w:rsidRPr="001147DC">
        <w:rPr>
          <w:lang w:eastAsia="ar-SA"/>
        </w:rPr>
        <w:t>Điều</w:t>
      </w:r>
      <w:proofErr w:type="spellEnd"/>
      <w:r w:rsidRPr="001147DC">
        <w:rPr>
          <w:lang w:eastAsia="ar-SA"/>
        </w:rPr>
        <w:t xml:space="preserve"> 1 </w:t>
      </w:r>
      <w:proofErr w:type="spellStart"/>
      <w:r w:rsidRPr="001147DC">
        <w:rPr>
          <w:lang w:eastAsia="ar-SA"/>
        </w:rPr>
        <w:t>cho</w:t>
      </w:r>
      <w:proofErr w:type="spellEnd"/>
      <w:r w:rsidRPr="001147DC">
        <w:rPr>
          <w:lang w:eastAsia="ar-SA"/>
        </w:rPr>
        <w:t xml:space="preserve"> Bên A trong </w:t>
      </w:r>
      <w:proofErr w:type="spellStart"/>
      <w:r w:rsidRPr="001147DC">
        <w:rPr>
          <w:lang w:eastAsia="ar-SA"/>
        </w:rPr>
        <w:t>thời</w:t>
      </w:r>
      <w:proofErr w:type="spellEnd"/>
      <w:r w:rsidRPr="001147DC">
        <w:rPr>
          <w:lang w:eastAsia="ar-SA"/>
        </w:rPr>
        <w:t xml:space="preserve"> </w:t>
      </w:r>
      <w:proofErr w:type="spellStart"/>
      <w:r w:rsidRPr="001147DC">
        <w:rPr>
          <w:lang w:eastAsia="ar-SA"/>
        </w:rPr>
        <w:t>hạn</w:t>
      </w:r>
      <w:proofErr w:type="spellEnd"/>
      <w:r w:rsidRPr="001147DC">
        <w:rPr>
          <w:lang w:eastAsia="ar-SA"/>
        </w:rPr>
        <w:t xml:space="preserve"> </w:t>
      </w:r>
      <w:proofErr w:type="spellStart"/>
      <w:r w:rsidR="00E14469" w:rsidRPr="001147DC">
        <w:rPr>
          <w:lang w:eastAsia="ar-SA"/>
        </w:rPr>
        <w:t>từ</w:t>
      </w:r>
      <w:proofErr w:type="spellEnd"/>
      <w:r w:rsidR="00E14469" w:rsidRPr="001147DC">
        <w:rPr>
          <w:lang w:val="vi-VN" w:eastAsia="ar-SA"/>
        </w:rPr>
        <w:t xml:space="preserve"> ngày </w:t>
      </w:r>
      <w:proofErr w:type="spellStart"/>
      <w:r w:rsidR="009A18B3" w:rsidRPr="001147DC">
        <w:rPr>
          <w:lang w:eastAsia="ar-SA"/>
        </w:rPr>
        <w:t>có</w:t>
      </w:r>
      <w:proofErr w:type="spellEnd"/>
      <w:r w:rsidR="009A18B3" w:rsidRPr="001147DC">
        <w:rPr>
          <w:lang w:eastAsia="ar-SA"/>
        </w:rPr>
        <w:t xml:space="preserve"> </w:t>
      </w:r>
      <w:proofErr w:type="spellStart"/>
      <w:r w:rsidR="009A18B3" w:rsidRPr="001147DC">
        <w:rPr>
          <w:lang w:eastAsia="ar-SA"/>
        </w:rPr>
        <w:t>hiệu</w:t>
      </w:r>
      <w:proofErr w:type="spellEnd"/>
      <w:r w:rsidR="009A18B3" w:rsidRPr="001147DC">
        <w:rPr>
          <w:lang w:eastAsia="ar-SA"/>
        </w:rPr>
        <w:t xml:space="preserve"> </w:t>
      </w:r>
      <w:proofErr w:type="spellStart"/>
      <w:r w:rsidR="009A18B3" w:rsidRPr="001147DC">
        <w:rPr>
          <w:lang w:eastAsia="ar-SA"/>
        </w:rPr>
        <w:t>lực</w:t>
      </w:r>
      <w:proofErr w:type="spellEnd"/>
      <w:r w:rsidR="009A18B3" w:rsidRPr="001147DC">
        <w:rPr>
          <w:lang w:eastAsia="ar-SA"/>
        </w:rPr>
        <w:t xml:space="preserve"> </w:t>
      </w:r>
      <w:proofErr w:type="spellStart"/>
      <w:r w:rsidR="009A18B3" w:rsidRPr="001147DC">
        <w:rPr>
          <w:lang w:eastAsia="ar-SA"/>
        </w:rPr>
        <w:t>của</w:t>
      </w:r>
      <w:proofErr w:type="spellEnd"/>
      <w:r w:rsidR="009A18B3" w:rsidRPr="001147DC">
        <w:rPr>
          <w:lang w:eastAsia="ar-SA"/>
        </w:rPr>
        <w:t xml:space="preserve"> </w:t>
      </w:r>
      <w:proofErr w:type="spellStart"/>
      <w:r w:rsidR="009A18B3" w:rsidRPr="001147DC">
        <w:rPr>
          <w:lang w:eastAsia="ar-SA"/>
        </w:rPr>
        <w:t>hợp</w:t>
      </w:r>
      <w:proofErr w:type="spellEnd"/>
      <w:r w:rsidR="009A18B3" w:rsidRPr="001147DC">
        <w:rPr>
          <w:lang w:eastAsia="ar-SA"/>
        </w:rPr>
        <w:t xml:space="preserve"> đồng</w:t>
      </w:r>
      <w:r w:rsidR="00E14469" w:rsidRPr="001147DC">
        <w:rPr>
          <w:lang w:val="vi-VN" w:eastAsia="ar-SA"/>
        </w:rPr>
        <w:t xml:space="preserve"> đến hết </w:t>
      </w:r>
      <w:proofErr w:type="spellStart"/>
      <w:r w:rsidR="009A18B3" w:rsidRPr="001147DC">
        <w:rPr>
          <w:lang w:eastAsia="ar-SA"/>
        </w:rPr>
        <w:t>ngày</w:t>
      </w:r>
      <w:proofErr w:type="spellEnd"/>
      <w:r w:rsidR="00EF3F09" w:rsidRPr="001147DC">
        <w:rPr>
          <w:lang w:eastAsia="ar-SA"/>
        </w:rPr>
        <w:t xml:space="preserve"> </w:t>
      </w:r>
      <w:r w:rsidR="00D23E7E">
        <w:rPr>
          <w:lang w:eastAsia="ar-SA"/>
        </w:rPr>
        <w:t>13</w:t>
      </w:r>
      <w:r w:rsidR="00EF3F09" w:rsidRPr="001147DC">
        <w:rPr>
          <w:lang w:eastAsia="ar-SA"/>
        </w:rPr>
        <w:t>/</w:t>
      </w:r>
      <w:r w:rsidR="00D23E7E">
        <w:rPr>
          <w:lang w:eastAsia="ar-SA"/>
        </w:rPr>
        <w:t>04</w:t>
      </w:r>
      <w:r w:rsidR="00EF3F09" w:rsidRPr="001147DC">
        <w:rPr>
          <w:lang w:eastAsia="ar-SA"/>
        </w:rPr>
        <w:t>/202</w:t>
      </w:r>
      <w:r w:rsidR="00D23E7E">
        <w:rPr>
          <w:lang w:eastAsia="ar-SA"/>
        </w:rPr>
        <w:t>2.</w:t>
      </w:r>
    </w:p>
    <w:p w14:paraId="12A2C3A4" w14:textId="6A806D5E" w:rsidR="001422B9" w:rsidRPr="001147DC" w:rsidRDefault="00E50318" w:rsidP="001D00F7">
      <w:pPr>
        <w:pStyle w:val="Heading2"/>
        <w:numPr>
          <w:ilvl w:val="0"/>
          <w:numId w:val="0"/>
        </w:numPr>
        <w:spacing w:before="240" w:after="120" w:line="312" w:lineRule="auto"/>
        <w:jc w:val="both"/>
        <w:rPr>
          <w:lang w:val="vi-VN"/>
        </w:rPr>
      </w:pPr>
      <w:r w:rsidRPr="001147DC">
        <w:rPr>
          <w:sz w:val="24"/>
          <w:lang w:val="vi-VN"/>
        </w:rPr>
        <w:tab/>
      </w:r>
      <w:proofErr w:type="spellStart"/>
      <w:r w:rsidRPr="001147DC">
        <w:rPr>
          <w:sz w:val="24"/>
          <w:lang w:val="en-US"/>
        </w:rPr>
        <w:t>Điều</w:t>
      </w:r>
      <w:proofErr w:type="spellEnd"/>
      <w:r w:rsidRPr="001147DC">
        <w:rPr>
          <w:sz w:val="24"/>
          <w:lang w:val="en-US"/>
        </w:rPr>
        <w:t xml:space="preserve"> 3. </w:t>
      </w:r>
      <w:proofErr w:type="spellStart"/>
      <w:r w:rsidR="001A05E8">
        <w:rPr>
          <w:sz w:val="24"/>
          <w:lang w:val="en-US"/>
        </w:rPr>
        <w:t>Cách</w:t>
      </w:r>
      <w:proofErr w:type="spellEnd"/>
      <w:r w:rsidR="001A05E8">
        <w:rPr>
          <w:sz w:val="24"/>
          <w:lang w:val="en-US"/>
        </w:rPr>
        <w:t xml:space="preserve"> </w:t>
      </w:r>
      <w:proofErr w:type="spellStart"/>
      <w:r w:rsidR="001A05E8">
        <w:rPr>
          <w:sz w:val="24"/>
          <w:lang w:val="en-US"/>
        </w:rPr>
        <w:t>tính</w:t>
      </w:r>
      <w:proofErr w:type="spellEnd"/>
      <w:r w:rsidR="001A05E8">
        <w:rPr>
          <w:sz w:val="24"/>
          <w:lang w:val="en-US"/>
        </w:rPr>
        <w:t xml:space="preserve"> </w:t>
      </w:r>
      <w:proofErr w:type="spellStart"/>
      <w:r w:rsidR="001A05E8">
        <w:rPr>
          <w:sz w:val="24"/>
          <w:lang w:val="en-US"/>
        </w:rPr>
        <w:t>giá</w:t>
      </w:r>
      <w:proofErr w:type="spellEnd"/>
      <w:r w:rsidR="001A05E8">
        <w:rPr>
          <w:sz w:val="24"/>
          <w:lang w:val="en-US"/>
        </w:rPr>
        <w:t xml:space="preserve"> </w:t>
      </w:r>
      <w:proofErr w:type="spellStart"/>
      <w:r w:rsidR="001A05E8">
        <w:rPr>
          <w:sz w:val="24"/>
          <w:lang w:val="en-US"/>
        </w:rPr>
        <w:t>trị</w:t>
      </w:r>
      <w:proofErr w:type="spellEnd"/>
      <w:r w:rsidR="001A05E8">
        <w:rPr>
          <w:sz w:val="24"/>
          <w:lang w:val="en-US"/>
        </w:rPr>
        <w:t xml:space="preserve"> </w:t>
      </w:r>
      <w:proofErr w:type="spellStart"/>
      <w:r w:rsidR="001A05E8">
        <w:rPr>
          <w:sz w:val="24"/>
          <w:lang w:val="en-US"/>
        </w:rPr>
        <w:t>hợp</w:t>
      </w:r>
      <w:proofErr w:type="spellEnd"/>
      <w:r w:rsidR="001A05E8">
        <w:rPr>
          <w:sz w:val="24"/>
          <w:lang w:val="en-US"/>
        </w:rPr>
        <w:t xml:space="preserve"> đồng</w:t>
      </w:r>
    </w:p>
    <w:p w14:paraId="3BDFC58C" w14:textId="2054EEE5" w:rsidR="004F34DE" w:rsidRDefault="006E3AD5" w:rsidP="004F34DE">
      <w:pPr>
        <w:pStyle w:val="Heading2"/>
        <w:numPr>
          <w:ilvl w:val="0"/>
          <w:numId w:val="0"/>
        </w:numPr>
        <w:spacing w:before="120" w:after="120" w:line="312" w:lineRule="auto"/>
        <w:jc w:val="both"/>
        <w:rPr>
          <w:b w:val="0"/>
          <w:color w:val="000000"/>
          <w:sz w:val="24"/>
          <w:lang w:val="en-US"/>
        </w:rPr>
      </w:pPr>
      <w:r w:rsidRPr="001147DC">
        <w:rPr>
          <w:b w:val="0"/>
          <w:color w:val="000000"/>
          <w:sz w:val="24"/>
          <w:lang w:val="en-US"/>
        </w:rPr>
        <w:t xml:space="preserve">          </w:t>
      </w:r>
      <w:r w:rsidR="001A05E8">
        <w:rPr>
          <w:b w:val="0"/>
          <w:color w:val="000000"/>
          <w:sz w:val="24"/>
          <w:lang w:val="en-US"/>
        </w:rPr>
        <w:tab/>
      </w:r>
      <w:proofErr w:type="spellStart"/>
      <w:r w:rsidR="00F907C1">
        <w:rPr>
          <w:b w:val="0"/>
          <w:color w:val="000000"/>
          <w:sz w:val="24"/>
          <w:lang w:val="en-US"/>
        </w:rPr>
        <w:t>Bảng</w:t>
      </w:r>
      <w:proofErr w:type="spellEnd"/>
      <w:r w:rsidR="00F907C1">
        <w:rPr>
          <w:b w:val="0"/>
          <w:color w:val="000000"/>
          <w:sz w:val="24"/>
          <w:lang w:val="en-US"/>
        </w:rPr>
        <w:t xml:space="preserve"> </w:t>
      </w:r>
      <w:proofErr w:type="spellStart"/>
      <w:r w:rsidR="00F907C1">
        <w:rPr>
          <w:b w:val="0"/>
          <w:color w:val="000000"/>
          <w:sz w:val="24"/>
          <w:lang w:val="en-US"/>
        </w:rPr>
        <w:t>kê</w:t>
      </w:r>
      <w:proofErr w:type="spellEnd"/>
      <w:r w:rsidR="00F907C1">
        <w:rPr>
          <w:b w:val="0"/>
          <w:color w:val="000000"/>
          <w:sz w:val="24"/>
          <w:lang w:val="en-US"/>
        </w:rPr>
        <w:t xml:space="preserve"> chi </w:t>
      </w:r>
      <w:proofErr w:type="spellStart"/>
      <w:r w:rsidR="00F907C1">
        <w:rPr>
          <w:b w:val="0"/>
          <w:color w:val="000000"/>
          <w:sz w:val="24"/>
          <w:lang w:val="en-US"/>
        </w:rPr>
        <w:t>phí</w:t>
      </w:r>
      <w:proofErr w:type="spellEnd"/>
      <w:r w:rsidR="00F907C1">
        <w:rPr>
          <w:b w:val="0"/>
          <w:color w:val="000000"/>
          <w:sz w:val="24"/>
          <w:lang w:val="en-US"/>
        </w:rPr>
        <w:t xml:space="preserve"> </w:t>
      </w:r>
      <w:proofErr w:type="spellStart"/>
      <w:r w:rsidR="00F907C1">
        <w:rPr>
          <w:b w:val="0"/>
          <w:color w:val="000000"/>
          <w:sz w:val="24"/>
          <w:lang w:val="en-US"/>
        </w:rPr>
        <w:t>quảng</w:t>
      </w:r>
      <w:proofErr w:type="spellEnd"/>
      <w:r w:rsidR="00F907C1">
        <w:rPr>
          <w:b w:val="0"/>
          <w:color w:val="000000"/>
          <w:sz w:val="24"/>
          <w:lang w:val="en-US"/>
        </w:rPr>
        <w:t xml:space="preserve"> </w:t>
      </w:r>
      <w:proofErr w:type="spellStart"/>
      <w:r w:rsidR="00F907C1">
        <w:rPr>
          <w:b w:val="0"/>
          <w:color w:val="000000"/>
          <w:sz w:val="24"/>
          <w:lang w:val="en-US"/>
        </w:rPr>
        <w:t>cáo</w:t>
      </w:r>
      <w:proofErr w:type="spellEnd"/>
      <w:r w:rsidR="00103225">
        <w:rPr>
          <w:b w:val="0"/>
          <w:color w:val="000000"/>
          <w:sz w:val="24"/>
          <w:lang w:val="en-US"/>
        </w:rPr>
        <w:t xml:space="preserve"> </w:t>
      </w:r>
      <w:proofErr w:type="spellStart"/>
      <w:r w:rsidR="00103225">
        <w:rPr>
          <w:b w:val="0"/>
          <w:color w:val="000000"/>
          <w:sz w:val="24"/>
          <w:lang w:val="en-US"/>
        </w:rPr>
        <w:t>tổng</w:t>
      </w:r>
      <w:proofErr w:type="spellEnd"/>
      <w:r w:rsidR="00103225">
        <w:rPr>
          <w:b w:val="0"/>
          <w:color w:val="000000"/>
          <w:sz w:val="24"/>
          <w:lang w:val="en-US"/>
        </w:rPr>
        <w:t xml:space="preserve"> </w:t>
      </w:r>
      <w:proofErr w:type="spellStart"/>
      <w:r w:rsidR="00103225">
        <w:rPr>
          <w:b w:val="0"/>
          <w:color w:val="000000"/>
          <w:sz w:val="24"/>
          <w:lang w:val="en-US"/>
        </w:rPr>
        <w:t>hợp</w:t>
      </w:r>
      <w:proofErr w:type="spellEnd"/>
      <w:r w:rsidR="00F907C1">
        <w:rPr>
          <w:b w:val="0"/>
          <w:color w:val="000000"/>
          <w:sz w:val="24"/>
          <w:lang w:val="en-US"/>
        </w:rPr>
        <w:t xml:space="preserve"> </w:t>
      </w:r>
      <w:proofErr w:type="spellStart"/>
      <w:r w:rsidR="00F907C1">
        <w:rPr>
          <w:b w:val="0"/>
          <w:color w:val="000000"/>
          <w:sz w:val="24"/>
          <w:lang w:val="en-US"/>
        </w:rPr>
        <w:t>sẽ</w:t>
      </w:r>
      <w:proofErr w:type="spellEnd"/>
      <w:r w:rsidR="00F907C1">
        <w:rPr>
          <w:b w:val="0"/>
          <w:color w:val="000000"/>
          <w:sz w:val="24"/>
          <w:lang w:val="en-US"/>
        </w:rPr>
        <w:t xml:space="preserve"> </w:t>
      </w:r>
      <w:proofErr w:type="spellStart"/>
      <w:r w:rsidR="00F907C1">
        <w:rPr>
          <w:b w:val="0"/>
          <w:color w:val="000000"/>
          <w:sz w:val="24"/>
          <w:lang w:val="en-US"/>
        </w:rPr>
        <w:t>được</w:t>
      </w:r>
      <w:proofErr w:type="spellEnd"/>
      <w:r w:rsidR="00F907C1">
        <w:rPr>
          <w:b w:val="0"/>
          <w:color w:val="000000"/>
          <w:sz w:val="24"/>
          <w:lang w:val="en-US"/>
        </w:rPr>
        <w:t xml:space="preserve"> </w:t>
      </w:r>
      <w:proofErr w:type="spellStart"/>
      <w:r w:rsidR="00F907C1">
        <w:rPr>
          <w:b w:val="0"/>
          <w:color w:val="000000"/>
          <w:sz w:val="24"/>
          <w:lang w:val="en-US"/>
        </w:rPr>
        <w:t>tính</w:t>
      </w:r>
      <w:proofErr w:type="spellEnd"/>
      <w:r w:rsidR="00F907C1">
        <w:rPr>
          <w:b w:val="0"/>
          <w:color w:val="000000"/>
          <w:sz w:val="24"/>
          <w:lang w:val="en-US"/>
        </w:rPr>
        <w:t xml:space="preserve"> </w:t>
      </w:r>
      <w:proofErr w:type="spellStart"/>
      <w:r w:rsidR="00F907C1">
        <w:rPr>
          <w:b w:val="0"/>
          <w:color w:val="000000"/>
          <w:sz w:val="24"/>
          <w:lang w:val="en-US"/>
        </w:rPr>
        <w:t>theo</w:t>
      </w:r>
      <w:proofErr w:type="spellEnd"/>
      <w:r w:rsidR="00F907C1">
        <w:rPr>
          <w:b w:val="0"/>
          <w:color w:val="000000"/>
          <w:sz w:val="24"/>
          <w:lang w:val="en-US"/>
        </w:rPr>
        <w:t xml:space="preserve"> công </w:t>
      </w:r>
      <w:proofErr w:type="spellStart"/>
      <w:r w:rsidR="00F907C1">
        <w:rPr>
          <w:b w:val="0"/>
          <w:color w:val="000000"/>
          <w:sz w:val="24"/>
          <w:lang w:val="en-US"/>
        </w:rPr>
        <w:t>thức</w:t>
      </w:r>
      <w:proofErr w:type="spellEnd"/>
      <w:r w:rsidR="00F907C1">
        <w:rPr>
          <w:b w:val="0"/>
          <w:color w:val="000000"/>
          <w:sz w:val="24"/>
          <w:lang w:val="en-US"/>
        </w:rPr>
        <w:t xml:space="preserve"> </w:t>
      </w:r>
      <w:proofErr w:type="spellStart"/>
      <w:r w:rsidR="00F907C1">
        <w:rPr>
          <w:b w:val="0"/>
          <w:color w:val="000000"/>
          <w:sz w:val="24"/>
          <w:lang w:val="en-US"/>
        </w:rPr>
        <w:t>như</w:t>
      </w:r>
      <w:proofErr w:type="spellEnd"/>
      <w:r w:rsidR="00F907C1">
        <w:rPr>
          <w:b w:val="0"/>
          <w:color w:val="000000"/>
          <w:sz w:val="24"/>
          <w:lang w:val="en-US"/>
        </w:rPr>
        <w:t xml:space="preserve"> </w:t>
      </w:r>
      <w:proofErr w:type="spellStart"/>
      <w:r w:rsidR="00F907C1">
        <w:rPr>
          <w:b w:val="0"/>
          <w:color w:val="000000"/>
          <w:sz w:val="24"/>
          <w:lang w:val="en-US"/>
        </w:rPr>
        <w:t>sau</w:t>
      </w:r>
      <w:proofErr w:type="spellEnd"/>
      <w:r w:rsidR="00F907C1">
        <w:rPr>
          <w:b w:val="0"/>
          <w:color w:val="000000"/>
          <w:sz w:val="24"/>
          <w:lang w:val="en-US"/>
        </w:rPr>
        <w:t>:</w:t>
      </w:r>
    </w:p>
    <w:p w14:paraId="21E9DDE1" w14:textId="1B40EF34" w:rsidR="00F907C1" w:rsidRPr="00DB1C1D" w:rsidRDefault="00103225" w:rsidP="001A05E8">
      <w:pPr>
        <w:ind w:left="720"/>
        <w:rPr>
          <w:b/>
          <w:bCs/>
          <w:i/>
          <w:iCs/>
          <w:lang w:eastAsia="ar-SA"/>
        </w:rPr>
      </w:pPr>
      <w:r>
        <w:rPr>
          <w:b/>
          <w:bCs/>
          <w:i/>
          <w:iCs/>
          <w:lang w:eastAsia="ar-SA"/>
        </w:rPr>
        <w:t xml:space="preserve">Chi </w:t>
      </w:r>
      <w:proofErr w:type="spellStart"/>
      <w:r>
        <w:rPr>
          <w:b/>
          <w:bCs/>
          <w:i/>
          <w:iCs/>
          <w:lang w:eastAsia="ar-SA"/>
        </w:rPr>
        <w:t>phí</w:t>
      </w:r>
      <w:proofErr w:type="spellEnd"/>
      <w:r>
        <w:rPr>
          <w:b/>
          <w:bCs/>
          <w:i/>
          <w:iCs/>
          <w:lang w:eastAsia="ar-SA"/>
        </w:rPr>
        <w:t xml:space="preserve"> </w:t>
      </w:r>
      <w:proofErr w:type="spellStart"/>
      <w:r>
        <w:rPr>
          <w:b/>
          <w:bCs/>
          <w:i/>
          <w:iCs/>
          <w:lang w:eastAsia="ar-SA"/>
        </w:rPr>
        <w:t>quảng</w:t>
      </w:r>
      <w:proofErr w:type="spellEnd"/>
      <w:r>
        <w:rPr>
          <w:b/>
          <w:bCs/>
          <w:i/>
          <w:iCs/>
          <w:lang w:eastAsia="ar-SA"/>
        </w:rPr>
        <w:t xml:space="preserve"> </w:t>
      </w:r>
      <w:proofErr w:type="spellStart"/>
      <w:r>
        <w:rPr>
          <w:b/>
          <w:bCs/>
          <w:i/>
          <w:iCs/>
          <w:lang w:eastAsia="ar-SA"/>
        </w:rPr>
        <w:t>cáo</w:t>
      </w:r>
      <w:proofErr w:type="spellEnd"/>
      <w:r>
        <w:rPr>
          <w:b/>
          <w:bCs/>
          <w:i/>
          <w:iCs/>
          <w:lang w:eastAsia="ar-SA"/>
        </w:rPr>
        <w:t xml:space="preserve"> </w:t>
      </w:r>
      <w:proofErr w:type="spellStart"/>
      <w:r>
        <w:rPr>
          <w:b/>
          <w:bCs/>
          <w:i/>
          <w:iCs/>
          <w:lang w:eastAsia="ar-SA"/>
        </w:rPr>
        <w:t>tổng</w:t>
      </w:r>
      <w:proofErr w:type="spellEnd"/>
      <w:r>
        <w:rPr>
          <w:b/>
          <w:bCs/>
          <w:i/>
          <w:iCs/>
          <w:lang w:eastAsia="ar-SA"/>
        </w:rPr>
        <w:t xml:space="preserve"> </w:t>
      </w:r>
      <w:proofErr w:type="spellStart"/>
      <w:r>
        <w:rPr>
          <w:b/>
          <w:bCs/>
          <w:i/>
          <w:iCs/>
          <w:lang w:eastAsia="ar-SA"/>
        </w:rPr>
        <w:t>hợp</w:t>
      </w:r>
      <w:proofErr w:type="spellEnd"/>
      <w:r>
        <w:rPr>
          <w:b/>
          <w:bCs/>
          <w:i/>
          <w:iCs/>
          <w:lang w:eastAsia="ar-SA"/>
        </w:rPr>
        <w:t xml:space="preserve"> = </w:t>
      </w:r>
      <w:r w:rsidR="00544664" w:rsidRPr="00DB1C1D">
        <w:rPr>
          <w:b/>
          <w:bCs/>
          <w:i/>
          <w:iCs/>
          <w:lang w:eastAsia="ar-SA"/>
        </w:rPr>
        <w:t>(</w:t>
      </w:r>
      <w:proofErr w:type="spellStart"/>
      <w:r>
        <w:rPr>
          <w:b/>
          <w:bCs/>
          <w:i/>
          <w:iCs/>
          <w:lang w:eastAsia="ar-SA"/>
        </w:rPr>
        <w:t>Ngân</w:t>
      </w:r>
      <w:proofErr w:type="spellEnd"/>
      <w:r>
        <w:rPr>
          <w:b/>
          <w:bCs/>
          <w:i/>
          <w:iCs/>
          <w:lang w:eastAsia="ar-SA"/>
        </w:rPr>
        <w:t xml:space="preserve"> </w:t>
      </w:r>
      <w:proofErr w:type="spellStart"/>
      <w:r>
        <w:rPr>
          <w:b/>
          <w:bCs/>
          <w:i/>
          <w:iCs/>
          <w:lang w:eastAsia="ar-SA"/>
        </w:rPr>
        <w:t>sách</w:t>
      </w:r>
      <w:proofErr w:type="spellEnd"/>
      <w:r w:rsidR="00544664" w:rsidRPr="00DB1C1D">
        <w:rPr>
          <w:b/>
          <w:bCs/>
          <w:i/>
          <w:iCs/>
          <w:lang w:eastAsia="ar-SA"/>
        </w:rPr>
        <w:t xml:space="preserve"> </w:t>
      </w:r>
      <w:proofErr w:type="spellStart"/>
      <w:r w:rsidR="00544664" w:rsidRPr="00DB1C1D">
        <w:rPr>
          <w:b/>
          <w:bCs/>
          <w:i/>
          <w:iCs/>
          <w:lang w:eastAsia="ar-SA"/>
        </w:rPr>
        <w:t>quảng</w:t>
      </w:r>
      <w:proofErr w:type="spellEnd"/>
      <w:r w:rsidR="00544664" w:rsidRPr="00DB1C1D">
        <w:rPr>
          <w:b/>
          <w:bCs/>
          <w:i/>
          <w:iCs/>
          <w:lang w:eastAsia="ar-SA"/>
        </w:rPr>
        <w:t xml:space="preserve"> </w:t>
      </w:r>
      <w:proofErr w:type="spellStart"/>
      <w:r w:rsidR="00544664" w:rsidRPr="00DB1C1D">
        <w:rPr>
          <w:b/>
          <w:bCs/>
          <w:i/>
          <w:iCs/>
          <w:lang w:eastAsia="ar-SA"/>
        </w:rPr>
        <w:t>cáo</w:t>
      </w:r>
      <w:proofErr w:type="spellEnd"/>
      <w:r>
        <w:rPr>
          <w:b/>
          <w:bCs/>
          <w:i/>
          <w:iCs/>
          <w:lang w:eastAsia="ar-SA"/>
        </w:rPr>
        <w:t xml:space="preserve"> </w:t>
      </w:r>
      <w:proofErr w:type="spellStart"/>
      <w:r>
        <w:rPr>
          <w:b/>
          <w:bCs/>
          <w:i/>
          <w:iCs/>
          <w:lang w:eastAsia="ar-SA"/>
        </w:rPr>
        <w:t>của</w:t>
      </w:r>
      <w:proofErr w:type="spellEnd"/>
      <w:r>
        <w:rPr>
          <w:b/>
          <w:bCs/>
          <w:i/>
          <w:iCs/>
          <w:lang w:eastAsia="ar-SA"/>
        </w:rPr>
        <w:t xml:space="preserve"> bên A</w:t>
      </w:r>
      <w:r w:rsidR="00544664" w:rsidRPr="00DB1C1D">
        <w:rPr>
          <w:b/>
          <w:bCs/>
          <w:i/>
          <w:iCs/>
          <w:lang w:eastAsia="ar-SA"/>
        </w:rPr>
        <w:t xml:space="preserve"> + </w:t>
      </w:r>
      <w:proofErr w:type="spellStart"/>
      <w:r w:rsidR="00544664" w:rsidRPr="00DB1C1D">
        <w:rPr>
          <w:b/>
          <w:bCs/>
          <w:i/>
          <w:iCs/>
          <w:lang w:eastAsia="ar-SA"/>
        </w:rPr>
        <w:t>phí</w:t>
      </w:r>
      <w:proofErr w:type="spellEnd"/>
      <w:r w:rsidR="00544664" w:rsidRPr="00DB1C1D">
        <w:rPr>
          <w:b/>
          <w:bCs/>
          <w:i/>
          <w:iCs/>
          <w:lang w:eastAsia="ar-SA"/>
        </w:rPr>
        <w:t xml:space="preserve"> </w:t>
      </w:r>
      <w:proofErr w:type="spellStart"/>
      <w:r w:rsidR="00544664" w:rsidRPr="00DB1C1D">
        <w:rPr>
          <w:b/>
          <w:bCs/>
          <w:i/>
          <w:iCs/>
          <w:lang w:eastAsia="ar-SA"/>
        </w:rPr>
        <w:t>quản</w:t>
      </w:r>
      <w:proofErr w:type="spellEnd"/>
      <w:r w:rsidR="00544664" w:rsidRPr="00DB1C1D">
        <w:rPr>
          <w:b/>
          <w:bCs/>
          <w:i/>
          <w:iCs/>
          <w:lang w:eastAsia="ar-SA"/>
        </w:rPr>
        <w:t xml:space="preserve"> </w:t>
      </w:r>
      <w:proofErr w:type="spellStart"/>
      <w:r w:rsidR="00544664" w:rsidRPr="00DB1C1D">
        <w:rPr>
          <w:b/>
          <w:bCs/>
          <w:i/>
          <w:iCs/>
          <w:lang w:eastAsia="ar-SA"/>
        </w:rPr>
        <w:t>lý</w:t>
      </w:r>
      <w:proofErr w:type="spellEnd"/>
      <w:r w:rsidR="00544664" w:rsidRPr="00DB1C1D">
        <w:rPr>
          <w:b/>
          <w:bCs/>
          <w:i/>
          <w:iCs/>
          <w:lang w:eastAsia="ar-SA"/>
        </w:rPr>
        <w:t xml:space="preserve"> 10%/</w:t>
      </w:r>
      <w:proofErr w:type="spellStart"/>
      <w:r w:rsidR="00544664" w:rsidRPr="00DB1C1D">
        <w:rPr>
          <w:b/>
          <w:bCs/>
          <w:i/>
          <w:iCs/>
          <w:lang w:eastAsia="ar-SA"/>
        </w:rPr>
        <w:t>giá</w:t>
      </w:r>
      <w:proofErr w:type="spellEnd"/>
      <w:r w:rsidR="00544664" w:rsidRPr="00DB1C1D">
        <w:rPr>
          <w:b/>
          <w:bCs/>
          <w:i/>
          <w:iCs/>
          <w:lang w:eastAsia="ar-SA"/>
        </w:rPr>
        <w:t xml:space="preserve"> </w:t>
      </w:r>
      <w:proofErr w:type="spellStart"/>
      <w:r w:rsidR="00544664" w:rsidRPr="00DB1C1D">
        <w:rPr>
          <w:b/>
          <w:bCs/>
          <w:i/>
          <w:iCs/>
          <w:lang w:eastAsia="ar-SA"/>
        </w:rPr>
        <w:t>trị</w:t>
      </w:r>
      <w:proofErr w:type="spellEnd"/>
      <w:r w:rsidR="00544664" w:rsidRPr="00DB1C1D">
        <w:rPr>
          <w:b/>
          <w:bCs/>
          <w:i/>
          <w:iCs/>
          <w:lang w:eastAsia="ar-SA"/>
        </w:rPr>
        <w:t xml:space="preserve"> </w:t>
      </w:r>
      <w:proofErr w:type="spellStart"/>
      <w:r>
        <w:rPr>
          <w:b/>
          <w:bCs/>
          <w:i/>
          <w:iCs/>
          <w:lang w:eastAsia="ar-SA"/>
        </w:rPr>
        <w:t>ngân</w:t>
      </w:r>
      <w:proofErr w:type="spellEnd"/>
      <w:r>
        <w:rPr>
          <w:b/>
          <w:bCs/>
          <w:i/>
          <w:iCs/>
          <w:lang w:eastAsia="ar-SA"/>
        </w:rPr>
        <w:t xml:space="preserve"> </w:t>
      </w:r>
      <w:proofErr w:type="spellStart"/>
      <w:r>
        <w:rPr>
          <w:b/>
          <w:bCs/>
          <w:i/>
          <w:iCs/>
          <w:lang w:eastAsia="ar-SA"/>
        </w:rPr>
        <w:t>sách</w:t>
      </w:r>
      <w:proofErr w:type="spellEnd"/>
      <w:r w:rsidR="00544664" w:rsidRPr="00DB1C1D">
        <w:rPr>
          <w:b/>
          <w:bCs/>
          <w:i/>
          <w:iCs/>
          <w:lang w:eastAsia="ar-SA"/>
        </w:rPr>
        <w:t xml:space="preserve"> </w:t>
      </w:r>
      <w:proofErr w:type="spellStart"/>
      <w:r w:rsidR="00544664" w:rsidRPr="00DB1C1D">
        <w:rPr>
          <w:b/>
          <w:bCs/>
          <w:i/>
          <w:iCs/>
          <w:lang w:eastAsia="ar-SA"/>
        </w:rPr>
        <w:t>quảng</w:t>
      </w:r>
      <w:proofErr w:type="spellEnd"/>
      <w:r w:rsidR="00544664" w:rsidRPr="00DB1C1D">
        <w:rPr>
          <w:b/>
          <w:bCs/>
          <w:i/>
          <w:iCs/>
          <w:lang w:eastAsia="ar-SA"/>
        </w:rPr>
        <w:t xml:space="preserve"> </w:t>
      </w:r>
      <w:proofErr w:type="spellStart"/>
      <w:r w:rsidR="00544664" w:rsidRPr="00DB1C1D">
        <w:rPr>
          <w:b/>
          <w:bCs/>
          <w:i/>
          <w:iCs/>
          <w:lang w:eastAsia="ar-SA"/>
        </w:rPr>
        <w:t>cáo</w:t>
      </w:r>
      <w:proofErr w:type="spellEnd"/>
      <w:r>
        <w:rPr>
          <w:b/>
          <w:bCs/>
          <w:i/>
          <w:iCs/>
          <w:lang w:eastAsia="ar-SA"/>
        </w:rPr>
        <w:t xml:space="preserve"> </w:t>
      </w:r>
      <w:proofErr w:type="spellStart"/>
      <w:r>
        <w:rPr>
          <w:b/>
          <w:bCs/>
          <w:i/>
          <w:iCs/>
          <w:lang w:eastAsia="ar-SA"/>
        </w:rPr>
        <w:t>của</w:t>
      </w:r>
      <w:proofErr w:type="spellEnd"/>
      <w:r>
        <w:rPr>
          <w:b/>
          <w:bCs/>
          <w:i/>
          <w:iCs/>
          <w:lang w:eastAsia="ar-SA"/>
        </w:rPr>
        <w:t xml:space="preserve"> bên A</w:t>
      </w:r>
      <w:r w:rsidR="00544664" w:rsidRPr="00DB1C1D">
        <w:rPr>
          <w:b/>
          <w:bCs/>
          <w:i/>
          <w:iCs/>
          <w:lang w:eastAsia="ar-SA"/>
        </w:rPr>
        <w:t>) + 10% VAT</w:t>
      </w:r>
    </w:p>
    <w:p w14:paraId="65DCD71B" w14:textId="77777777" w:rsidR="00DB1C1D" w:rsidRPr="00F907C1" w:rsidRDefault="00DB1C1D" w:rsidP="00DB1C1D">
      <w:pPr>
        <w:ind w:firstLine="720"/>
        <w:rPr>
          <w:lang w:eastAsia="ar-SA"/>
        </w:rPr>
      </w:pPr>
    </w:p>
    <w:p w14:paraId="0374E303" w14:textId="71439395" w:rsidR="00E50318" w:rsidRPr="001147DC" w:rsidRDefault="001A582A" w:rsidP="004F34DE">
      <w:pPr>
        <w:pStyle w:val="Heading2"/>
        <w:numPr>
          <w:ilvl w:val="0"/>
          <w:numId w:val="0"/>
        </w:numPr>
        <w:spacing w:before="120" w:after="120" w:line="312" w:lineRule="auto"/>
        <w:jc w:val="both"/>
      </w:pPr>
      <w:r w:rsidRPr="001147DC">
        <w:rPr>
          <w:b w:val="0"/>
          <w:color w:val="000000"/>
          <w:sz w:val="24"/>
          <w:lang w:val="en-US"/>
        </w:rPr>
        <w:t xml:space="preserve">         </w:t>
      </w:r>
      <w:r w:rsidR="006E3AD5" w:rsidRPr="001147DC">
        <w:rPr>
          <w:b w:val="0"/>
          <w:color w:val="000000"/>
          <w:sz w:val="24"/>
          <w:lang w:val="en-US"/>
        </w:rPr>
        <w:t xml:space="preserve"> </w:t>
      </w:r>
      <w:r w:rsidR="002C0375">
        <w:rPr>
          <w:b w:val="0"/>
          <w:color w:val="000000"/>
          <w:sz w:val="24"/>
          <w:lang w:val="en-US"/>
        </w:rPr>
        <w:t xml:space="preserve">  </w:t>
      </w:r>
      <w:proofErr w:type="spellStart"/>
      <w:r w:rsidR="00552A7D" w:rsidRPr="001147DC">
        <w:rPr>
          <w:sz w:val="24"/>
          <w:lang w:val="en-US"/>
        </w:rPr>
        <w:t>Điều</w:t>
      </w:r>
      <w:proofErr w:type="spellEnd"/>
      <w:r w:rsidR="00552A7D" w:rsidRPr="001147DC">
        <w:rPr>
          <w:sz w:val="24"/>
          <w:lang w:val="en-US"/>
        </w:rPr>
        <w:t xml:space="preserve"> 4. </w:t>
      </w:r>
      <w:proofErr w:type="spellStart"/>
      <w:r w:rsidR="00552A7D" w:rsidRPr="001147DC">
        <w:rPr>
          <w:sz w:val="24"/>
          <w:lang w:val="en-US"/>
        </w:rPr>
        <w:t>Điều</w:t>
      </w:r>
      <w:proofErr w:type="spellEnd"/>
      <w:r w:rsidR="00552A7D" w:rsidRPr="001147DC">
        <w:rPr>
          <w:sz w:val="24"/>
          <w:lang w:val="en-US"/>
        </w:rPr>
        <w:t xml:space="preserve"> </w:t>
      </w:r>
      <w:proofErr w:type="spellStart"/>
      <w:r w:rsidR="00552A7D" w:rsidRPr="001147DC">
        <w:rPr>
          <w:sz w:val="24"/>
          <w:lang w:val="en-US"/>
        </w:rPr>
        <w:t>khoản</w:t>
      </w:r>
      <w:proofErr w:type="spellEnd"/>
      <w:r w:rsidR="00552A7D" w:rsidRPr="001147DC">
        <w:rPr>
          <w:sz w:val="24"/>
          <w:lang w:val="en-US"/>
        </w:rPr>
        <w:t xml:space="preserve"> </w:t>
      </w:r>
      <w:proofErr w:type="spellStart"/>
      <w:r w:rsidR="001A05E8">
        <w:rPr>
          <w:sz w:val="24"/>
          <w:lang w:val="en-US"/>
        </w:rPr>
        <w:t>và</w:t>
      </w:r>
      <w:proofErr w:type="spellEnd"/>
      <w:r w:rsidR="001A05E8">
        <w:rPr>
          <w:sz w:val="24"/>
          <w:lang w:val="en-US"/>
        </w:rPr>
        <w:t xml:space="preserve"> </w:t>
      </w:r>
      <w:proofErr w:type="spellStart"/>
      <w:r w:rsidR="001A05E8">
        <w:rPr>
          <w:sz w:val="24"/>
          <w:lang w:val="en-US"/>
        </w:rPr>
        <w:t>phương</w:t>
      </w:r>
      <w:proofErr w:type="spellEnd"/>
      <w:r w:rsidR="001A05E8">
        <w:rPr>
          <w:sz w:val="24"/>
          <w:lang w:val="en-US"/>
        </w:rPr>
        <w:t xml:space="preserve"> </w:t>
      </w:r>
      <w:proofErr w:type="spellStart"/>
      <w:r w:rsidR="001A05E8">
        <w:rPr>
          <w:sz w:val="24"/>
          <w:lang w:val="en-US"/>
        </w:rPr>
        <w:t>thức</w:t>
      </w:r>
      <w:proofErr w:type="spellEnd"/>
      <w:r w:rsidR="001A05E8">
        <w:rPr>
          <w:sz w:val="24"/>
          <w:lang w:val="en-US"/>
        </w:rPr>
        <w:t xml:space="preserve"> </w:t>
      </w:r>
      <w:r w:rsidR="00552A7D" w:rsidRPr="001147DC">
        <w:rPr>
          <w:sz w:val="24"/>
          <w:lang w:val="en-US"/>
        </w:rPr>
        <w:t xml:space="preserve">thanh </w:t>
      </w:r>
      <w:proofErr w:type="spellStart"/>
      <w:r w:rsidR="00552A7D" w:rsidRPr="001147DC">
        <w:rPr>
          <w:sz w:val="24"/>
          <w:lang w:val="en-US"/>
        </w:rPr>
        <w:t>toán</w:t>
      </w:r>
      <w:proofErr w:type="spellEnd"/>
    </w:p>
    <w:p w14:paraId="4E37E7DF" w14:textId="77777777" w:rsidR="00D43F71" w:rsidRDefault="00A1382E" w:rsidP="00DE5D1F">
      <w:pPr>
        <w:numPr>
          <w:ilvl w:val="0"/>
          <w:numId w:val="8"/>
        </w:numPr>
        <w:tabs>
          <w:tab w:val="clear" w:pos="360"/>
          <w:tab w:val="left" w:pos="1080"/>
        </w:tabs>
        <w:spacing w:before="120" w:after="120" w:line="312" w:lineRule="auto"/>
        <w:ind w:left="0" w:firstLine="720"/>
        <w:jc w:val="both"/>
        <w:rPr>
          <w:color w:val="000000"/>
        </w:rPr>
      </w:pPr>
      <w:r w:rsidRPr="001147DC">
        <w:rPr>
          <w:color w:val="000000"/>
        </w:rPr>
        <w:t xml:space="preserve">Thanh </w:t>
      </w:r>
      <w:proofErr w:type="spellStart"/>
      <w:r w:rsidRPr="001147DC">
        <w:rPr>
          <w:color w:val="000000"/>
        </w:rPr>
        <w:t>toán</w:t>
      </w:r>
      <w:proofErr w:type="spellEnd"/>
      <w:r w:rsidRPr="001147DC">
        <w:rPr>
          <w:color w:val="000000"/>
        </w:rPr>
        <w:t xml:space="preserve">: </w:t>
      </w:r>
    </w:p>
    <w:p w14:paraId="60BE570B" w14:textId="09E26070" w:rsidR="00EF3F09" w:rsidRPr="00E75E1E" w:rsidRDefault="00C81681" w:rsidP="00E75E1E">
      <w:pPr>
        <w:tabs>
          <w:tab w:val="left" w:pos="1080"/>
        </w:tabs>
        <w:spacing w:before="120" w:after="120" w:line="312" w:lineRule="auto"/>
        <w:ind w:left="-90"/>
        <w:jc w:val="both"/>
        <w:rPr>
          <w:color w:val="000000"/>
        </w:rPr>
      </w:pPr>
      <w:r w:rsidRPr="00D43F71">
        <w:rPr>
          <w:color w:val="000000"/>
        </w:rPr>
        <w:t xml:space="preserve">Bên </w:t>
      </w:r>
      <w:r w:rsidR="001C45AA" w:rsidRPr="00D43F71">
        <w:rPr>
          <w:color w:val="000000"/>
        </w:rPr>
        <w:t xml:space="preserve">A thanh </w:t>
      </w:r>
      <w:proofErr w:type="spellStart"/>
      <w:r w:rsidR="001C45AA" w:rsidRPr="00D43F71">
        <w:rPr>
          <w:color w:val="000000"/>
        </w:rPr>
        <w:t>toán</w:t>
      </w:r>
      <w:proofErr w:type="spellEnd"/>
      <w:r w:rsidR="001C45AA" w:rsidRPr="00D43F71">
        <w:rPr>
          <w:color w:val="000000"/>
        </w:rPr>
        <w:t xml:space="preserve"> </w:t>
      </w:r>
      <w:proofErr w:type="spellStart"/>
      <w:r w:rsidR="001C45AA" w:rsidRPr="00D43F71">
        <w:rPr>
          <w:color w:val="000000"/>
        </w:rPr>
        <w:t>cho</w:t>
      </w:r>
      <w:proofErr w:type="spellEnd"/>
      <w:r w:rsidR="001C45AA" w:rsidRPr="00D43F71">
        <w:rPr>
          <w:color w:val="000000"/>
        </w:rPr>
        <w:t xml:space="preserve"> bên B 100% </w:t>
      </w:r>
      <w:r w:rsidR="001A5183">
        <w:rPr>
          <w:color w:val="000000"/>
        </w:rPr>
        <w:t xml:space="preserve">chi </w:t>
      </w:r>
      <w:proofErr w:type="spellStart"/>
      <w:r w:rsidR="001A5183">
        <w:rPr>
          <w:color w:val="000000"/>
        </w:rPr>
        <w:t>phí</w:t>
      </w:r>
      <w:proofErr w:type="spellEnd"/>
      <w:r w:rsidR="001A5183">
        <w:rPr>
          <w:color w:val="000000"/>
        </w:rPr>
        <w:t xml:space="preserve"> </w:t>
      </w:r>
      <w:proofErr w:type="spellStart"/>
      <w:r w:rsidR="001A5183">
        <w:rPr>
          <w:color w:val="000000"/>
        </w:rPr>
        <w:t>quảng</w:t>
      </w:r>
      <w:proofErr w:type="spellEnd"/>
      <w:r w:rsidR="001A5183">
        <w:rPr>
          <w:color w:val="000000"/>
        </w:rPr>
        <w:t xml:space="preserve"> </w:t>
      </w:r>
      <w:proofErr w:type="spellStart"/>
      <w:r w:rsidR="001A5183">
        <w:rPr>
          <w:color w:val="000000"/>
        </w:rPr>
        <w:t>cáo</w:t>
      </w:r>
      <w:proofErr w:type="spellEnd"/>
      <w:r w:rsidR="001A5183">
        <w:rPr>
          <w:color w:val="000000"/>
        </w:rPr>
        <w:t xml:space="preserve"> </w:t>
      </w:r>
      <w:proofErr w:type="spellStart"/>
      <w:r w:rsidR="001A5183">
        <w:rPr>
          <w:color w:val="000000"/>
        </w:rPr>
        <w:t>tổng</w:t>
      </w:r>
      <w:proofErr w:type="spellEnd"/>
      <w:r w:rsidR="001A5183">
        <w:rPr>
          <w:color w:val="000000"/>
        </w:rPr>
        <w:t xml:space="preserve"> </w:t>
      </w:r>
      <w:proofErr w:type="spellStart"/>
      <w:r w:rsidR="001A5183">
        <w:rPr>
          <w:color w:val="000000"/>
        </w:rPr>
        <w:t>hợp</w:t>
      </w:r>
      <w:proofErr w:type="spellEnd"/>
      <w:r w:rsidR="001A5183">
        <w:rPr>
          <w:color w:val="000000"/>
        </w:rPr>
        <w:t xml:space="preserve"> </w:t>
      </w:r>
      <w:proofErr w:type="spellStart"/>
      <w:r w:rsidR="001A5183">
        <w:rPr>
          <w:color w:val="000000"/>
        </w:rPr>
        <w:t>hằng</w:t>
      </w:r>
      <w:proofErr w:type="spellEnd"/>
      <w:r w:rsidR="001A5183">
        <w:rPr>
          <w:color w:val="000000"/>
        </w:rPr>
        <w:t xml:space="preserve"> tháng</w:t>
      </w:r>
      <w:r w:rsidR="001C45AA" w:rsidRPr="00D43F71">
        <w:rPr>
          <w:color w:val="000000"/>
        </w:rPr>
        <w:t xml:space="preserve"> trước khi chạy </w:t>
      </w:r>
      <w:proofErr w:type="spellStart"/>
      <w:r w:rsidR="001C45AA" w:rsidRPr="00D43F71">
        <w:rPr>
          <w:color w:val="000000"/>
        </w:rPr>
        <w:t>quảng</w:t>
      </w:r>
      <w:proofErr w:type="spellEnd"/>
      <w:r w:rsidR="001C45AA" w:rsidRPr="00D43F71">
        <w:rPr>
          <w:color w:val="000000"/>
        </w:rPr>
        <w:t xml:space="preserve"> </w:t>
      </w:r>
      <w:proofErr w:type="spellStart"/>
      <w:r w:rsidR="001C45AA" w:rsidRPr="00D43F71">
        <w:rPr>
          <w:color w:val="000000"/>
        </w:rPr>
        <w:t>cáo</w:t>
      </w:r>
      <w:proofErr w:type="spellEnd"/>
      <w:r w:rsidR="001A5183">
        <w:rPr>
          <w:color w:val="000000"/>
        </w:rPr>
        <w:t xml:space="preserve">. Chi </w:t>
      </w:r>
      <w:proofErr w:type="spellStart"/>
      <w:r w:rsidR="001A5183">
        <w:rPr>
          <w:color w:val="000000"/>
        </w:rPr>
        <w:t>phí</w:t>
      </w:r>
      <w:proofErr w:type="spellEnd"/>
      <w:r w:rsidR="001A5183">
        <w:rPr>
          <w:color w:val="000000"/>
        </w:rPr>
        <w:t xml:space="preserve"> này </w:t>
      </w:r>
      <w:proofErr w:type="spellStart"/>
      <w:r w:rsidR="001A5183">
        <w:rPr>
          <w:color w:val="000000"/>
        </w:rPr>
        <w:t>có</w:t>
      </w:r>
      <w:proofErr w:type="spellEnd"/>
      <w:r w:rsidR="001A5183">
        <w:rPr>
          <w:color w:val="000000"/>
        </w:rPr>
        <w:t xml:space="preserve"> </w:t>
      </w:r>
      <w:proofErr w:type="spellStart"/>
      <w:r w:rsidR="001A5183">
        <w:rPr>
          <w:color w:val="000000"/>
        </w:rPr>
        <w:t>thể</w:t>
      </w:r>
      <w:proofErr w:type="spellEnd"/>
      <w:r w:rsidR="001A5183">
        <w:rPr>
          <w:color w:val="000000"/>
        </w:rPr>
        <w:t xml:space="preserve"> chia </w:t>
      </w:r>
      <w:proofErr w:type="spellStart"/>
      <w:r w:rsidR="001A5183">
        <w:rPr>
          <w:color w:val="000000"/>
        </w:rPr>
        <w:t>thành</w:t>
      </w:r>
      <w:proofErr w:type="spellEnd"/>
      <w:r w:rsidR="001A5183">
        <w:rPr>
          <w:color w:val="000000"/>
        </w:rPr>
        <w:t xml:space="preserve"> </w:t>
      </w:r>
      <w:proofErr w:type="spellStart"/>
      <w:r w:rsidR="001A5183">
        <w:rPr>
          <w:color w:val="000000"/>
        </w:rPr>
        <w:t>nhiều</w:t>
      </w:r>
      <w:proofErr w:type="spellEnd"/>
      <w:r w:rsidR="001A5183">
        <w:rPr>
          <w:color w:val="000000"/>
        </w:rPr>
        <w:t xml:space="preserve"> </w:t>
      </w:r>
      <w:proofErr w:type="spellStart"/>
      <w:r w:rsidR="001A5183">
        <w:rPr>
          <w:color w:val="000000"/>
        </w:rPr>
        <w:t>đợt</w:t>
      </w:r>
      <w:proofErr w:type="spellEnd"/>
      <w:r w:rsidR="00E75E1E">
        <w:rPr>
          <w:color w:val="000000"/>
        </w:rPr>
        <w:t xml:space="preserve"> </w:t>
      </w:r>
      <w:proofErr w:type="spellStart"/>
      <w:r w:rsidR="00EF3F09" w:rsidRPr="001147DC">
        <w:rPr>
          <w:color w:val="000000"/>
          <w:kern w:val="28"/>
          <w:lang w:eastAsia="ja-JP"/>
        </w:rPr>
        <w:t>và</w:t>
      </w:r>
      <w:proofErr w:type="spellEnd"/>
      <w:r w:rsidR="00EF3F09" w:rsidRPr="001147DC">
        <w:rPr>
          <w:color w:val="000000"/>
          <w:kern w:val="28"/>
          <w:lang w:eastAsia="ja-JP"/>
        </w:rPr>
        <w:t xml:space="preserve"> </w:t>
      </w:r>
      <w:r w:rsidR="009434C0">
        <w:rPr>
          <w:color w:val="000000"/>
          <w:kern w:val="28"/>
          <w:lang w:eastAsia="ja-JP"/>
        </w:rPr>
        <w:t xml:space="preserve">bên B </w:t>
      </w:r>
      <w:proofErr w:type="spellStart"/>
      <w:r w:rsidR="009434C0">
        <w:rPr>
          <w:color w:val="000000"/>
          <w:kern w:val="28"/>
          <w:lang w:eastAsia="ja-JP"/>
        </w:rPr>
        <w:t>có</w:t>
      </w:r>
      <w:proofErr w:type="spellEnd"/>
      <w:r w:rsidR="009434C0">
        <w:rPr>
          <w:color w:val="000000"/>
          <w:kern w:val="28"/>
          <w:lang w:eastAsia="ja-JP"/>
        </w:rPr>
        <w:t xml:space="preserve"> </w:t>
      </w:r>
      <w:proofErr w:type="spellStart"/>
      <w:r w:rsidR="009434C0">
        <w:rPr>
          <w:color w:val="000000"/>
          <w:kern w:val="28"/>
          <w:lang w:eastAsia="ja-JP"/>
        </w:rPr>
        <w:t>trách</w:t>
      </w:r>
      <w:proofErr w:type="spellEnd"/>
      <w:r w:rsidR="009434C0">
        <w:rPr>
          <w:color w:val="000000"/>
          <w:kern w:val="28"/>
          <w:lang w:eastAsia="ja-JP"/>
        </w:rPr>
        <w:t xml:space="preserve"> </w:t>
      </w:r>
      <w:proofErr w:type="spellStart"/>
      <w:r w:rsidR="009434C0">
        <w:rPr>
          <w:color w:val="000000"/>
          <w:kern w:val="28"/>
          <w:lang w:eastAsia="ja-JP"/>
        </w:rPr>
        <w:t>nhiệm</w:t>
      </w:r>
      <w:proofErr w:type="spellEnd"/>
      <w:r w:rsidR="009434C0">
        <w:rPr>
          <w:color w:val="000000"/>
          <w:kern w:val="28"/>
          <w:lang w:eastAsia="ja-JP"/>
        </w:rPr>
        <w:t xml:space="preserve"> </w:t>
      </w:r>
      <w:proofErr w:type="spellStart"/>
      <w:r w:rsidR="009434C0">
        <w:rPr>
          <w:color w:val="000000"/>
          <w:kern w:val="28"/>
          <w:lang w:eastAsia="ja-JP"/>
        </w:rPr>
        <w:t>thống</w:t>
      </w:r>
      <w:proofErr w:type="spellEnd"/>
      <w:r w:rsidR="009434C0">
        <w:rPr>
          <w:color w:val="000000"/>
          <w:kern w:val="28"/>
          <w:lang w:eastAsia="ja-JP"/>
        </w:rPr>
        <w:t xml:space="preserve"> </w:t>
      </w:r>
      <w:proofErr w:type="spellStart"/>
      <w:r w:rsidR="009434C0">
        <w:rPr>
          <w:color w:val="000000"/>
          <w:kern w:val="28"/>
          <w:lang w:eastAsia="ja-JP"/>
        </w:rPr>
        <w:t>kê</w:t>
      </w:r>
      <w:proofErr w:type="spellEnd"/>
      <w:r w:rsidR="009434C0">
        <w:rPr>
          <w:color w:val="000000"/>
          <w:kern w:val="28"/>
          <w:lang w:eastAsia="ja-JP"/>
        </w:rPr>
        <w:t xml:space="preserve"> </w:t>
      </w:r>
      <w:proofErr w:type="spellStart"/>
      <w:r w:rsidR="009434C0">
        <w:rPr>
          <w:color w:val="000000"/>
          <w:kern w:val="28"/>
          <w:lang w:eastAsia="ja-JP"/>
        </w:rPr>
        <w:t>các</w:t>
      </w:r>
      <w:proofErr w:type="spellEnd"/>
      <w:r w:rsidR="009434C0">
        <w:rPr>
          <w:color w:val="000000"/>
          <w:kern w:val="28"/>
          <w:lang w:eastAsia="ja-JP"/>
        </w:rPr>
        <w:t xml:space="preserve"> </w:t>
      </w:r>
      <w:proofErr w:type="spellStart"/>
      <w:r w:rsidR="009434C0">
        <w:rPr>
          <w:color w:val="000000"/>
          <w:kern w:val="28"/>
          <w:lang w:eastAsia="ja-JP"/>
        </w:rPr>
        <w:t>khoản</w:t>
      </w:r>
      <w:proofErr w:type="spellEnd"/>
      <w:r w:rsidR="009434C0">
        <w:rPr>
          <w:color w:val="000000"/>
          <w:kern w:val="28"/>
          <w:lang w:eastAsia="ja-JP"/>
        </w:rPr>
        <w:t xml:space="preserve"> này </w:t>
      </w:r>
      <w:proofErr w:type="spellStart"/>
      <w:r w:rsidR="009434C0">
        <w:rPr>
          <w:color w:val="000000"/>
          <w:kern w:val="28"/>
          <w:lang w:eastAsia="ja-JP"/>
        </w:rPr>
        <w:t>thành</w:t>
      </w:r>
      <w:proofErr w:type="spellEnd"/>
      <w:r w:rsidR="009434C0">
        <w:rPr>
          <w:color w:val="000000"/>
          <w:kern w:val="28"/>
          <w:lang w:eastAsia="ja-JP"/>
        </w:rPr>
        <w:t xml:space="preserve"> </w:t>
      </w:r>
      <w:proofErr w:type="spellStart"/>
      <w:r w:rsidR="001A05E8">
        <w:rPr>
          <w:color w:val="000000"/>
          <w:kern w:val="28"/>
          <w:lang w:eastAsia="ja-JP"/>
        </w:rPr>
        <w:t>bảng</w:t>
      </w:r>
      <w:proofErr w:type="spellEnd"/>
      <w:r w:rsidR="001A05E8">
        <w:rPr>
          <w:color w:val="000000"/>
          <w:kern w:val="28"/>
          <w:lang w:eastAsia="ja-JP"/>
        </w:rPr>
        <w:t xml:space="preserve"> </w:t>
      </w:r>
      <w:proofErr w:type="spellStart"/>
      <w:r w:rsidR="001A05E8">
        <w:rPr>
          <w:color w:val="000000"/>
          <w:kern w:val="28"/>
          <w:lang w:eastAsia="ja-JP"/>
        </w:rPr>
        <w:t>kê</w:t>
      </w:r>
      <w:proofErr w:type="spellEnd"/>
      <w:r w:rsidR="001A05E8">
        <w:rPr>
          <w:color w:val="000000"/>
          <w:kern w:val="28"/>
          <w:lang w:eastAsia="ja-JP"/>
        </w:rPr>
        <w:t xml:space="preserve"> </w:t>
      </w:r>
      <w:proofErr w:type="spellStart"/>
      <w:r w:rsidR="001A05E8">
        <w:rPr>
          <w:color w:val="000000"/>
          <w:kern w:val="28"/>
          <w:lang w:eastAsia="ja-JP"/>
        </w:rPr>
        <w:t>dịch</w:t>
      </w:r>
      <w:proofErr w:type="spellEnd"/>
      <w:r w:rsidR="001A05E8">
        <w:rPr>
          <w:color w:val="000000"/>
          <w:kern w:val="28"/>
          <w:lang w:eastAsia="ja-JP"/>
        </w:rPr>
        <w:t xml:space="preserve"> </w:t>
      </w:r>
      <w:proofErr w:type="spellStart"/>
      <w:r w:rsidR="001A05E8">
        <w:rPr>
          <w:color w:val="000000"/>
          <w:kern w:val="28"/>
          <w:lang w:eastAsia="ja-JP"/>
        </w:rPr>
        <w:t>vụ</w:t>
      </w:r>
      <w:proofErr w:type="spellEnd"/>
      <w:r w:rsidR="001A05E8">
        <w:rPr>
          <w:color w:val="000000"/>
          <w:kern w:val="28"/>
          <w:lang w:eastAsia="ja-JP"/>
        </w:rPr>
        <w:t xml:space="preserve"> </w:t>
      </w:r>
      <w:proofErr w:type="spellStart"/>
      <w:r w:rsidR="001A05E8">
        <w:rPr>
          <w:color w:val="000000"/>
          <w:kern w:val="28"/>
          <w:lang w:eastAsia="ja-JP"/>
        </w:rPr>
        <w:t>hằng</w:t>
      </w:r>
      <w:proofErr w:type="spellEnd"/>
      <w:r w:rsidR="001A05E8">
        <w:rPr>
          <w:color w:val="000000"/>
          <w:kern w:val="28"/>
          <w:lang w:eastAsia="ja-JP"/>
        </w:rPr>
        <w:t xml:space="preserve"> tháng.</w:t>
      </w:r>
    </w:p>
    <w:p w14:paraId="02211251" w14:textId="6970B7AF" w:rsidR="00BA42DE" w:rsidRPr="001147DC" w:rsidRDefault="00C54510" w:rsidP="00DE5D1F">
      <w:pPr>
        <w:tabs>
          <w:tab w:val="left" w:pos="1080"/>
        </w:tabs>
        <w:spacing w:before="120" w:after="120" w:line="312" w:lineRule="auto"/>
        <w:ind w:left="-90"/>
        <w:jc w:val="both"/>
        <w:rPr>
          <w:color w:val="000000"/>
          <w:kern w:val="28"/>
          <w:lang w:eastAsia="ja-JP"/>
        </w:rPr>
      </w:pPr>
      <w:r w:rsidRPr="001147DC">
        <w:rPr>
          <w:color w:val="000000"/>
          <w:kern w:val="28"/>
          <w:lang w:eastAsia="ja-JP"/>
        </w:rPr>
        <w:t xml:space="preserve">Sau khi Bên A thanh </w:t>
      </w:r>
      <w:proofErr w:type="spellStart"/>
      <w:r w:rsidRPr="001147DC">
        <w:rPr>
          <w:color w:val="000000"/>
          <w:kern w:val="28"/>
          <w:lang w:eastAsia="ja-JP"/>
        </w:rPr>
        <w:t>toán</w:t>
      </w:r>
      <w:proofErr w:type="spellEnd"/>
      <w:r w:rsidRPr="001147DC">
        <w:rPr>
          <w:color w:val="000000"/>
          <w:kern w:val="28"/>
          <w:lang w:eastAsia="ja-JP"/>
        </w:rPr>
        <w:t xml:space="preserve"> 100% </w:t>
      </w:r>
      <w:proofErr w:type="spellStart"/>
      <w:r w:rsidRPr="001147DC">
        <w:rPr>
          <w:b/>
          <w:bCs/>
          <w:color w:val="000000"/>
          <w:kern w:val="28"/>
          <w:lang w:eastAsia="ja-JP"/>
        </w:rPr>
        <w:t>theo</w:t>
      </w:r>
      <w:proofErr w:type="spellEnd"/>
      <w:r w:rsidRPr="001147DC">
        <w:rPr>
          <w:b/>
          <w:bCs/>
          <w:color w:val="000000"/>
          <w:kern w:val="28"/>
          <w:lang w:eastAsia="ja-JP"/>
        </w:rPr>
        <w:t xml:space="preserve"> </w:t>
      </w:r>
      <w:proofErr w:type="spellStart"/>
      <w:r w:rsidRPr="001147DC">
        <w:rPr>
          <w:b/>
          <w:bCs/>
          <w:color w:val="000000"/>
          <w:kern w:val="28"/>
          <w:lang w:eastAsia="ja-JP"/>
        </w:rPr>
        <w:t>bảng</w:t>
      </w:r>
      <w:proofErr w:type="spellEnd"/>
      <w:r w:rsidRPr="001147DC">
        <w:rPr>
          <w:b/>
          <w:bCs/>
          <w:color w:val="000000"/>
          <w:kern w:val="28"/>
          <w:lang w:eastAsia="ja-JP"/>
        </w:rPr>
        <w:t xml:space="preserve"> </w:t>
      </w:r>
      <w:proofErr w:type="spellStart"/>
      <w:r w:rsidRPr="001147DC">
        <w:rPr>
          <w:b/>
          <w:bCs/>
          <w:color w:val="000000"/>
          <w:kern w:val="28"/>
          <w:lang w:eastAsia="ja-JP"/>
        </w:rPr>
        <w:t>kê</w:t>
      </w:r>
      <w:proofErr w:type="spellEnd"/>
      <w:r w:rsidRPr="001147DC">
        <w:rPr>
          <w:b/>
          <w:bCs/>
          <w:color w:val="000000"/>
          <w:kern w:val="28"/>
          <w:lang w:eastAsia="ja-JP"/>
        </w:rPr>
        <w:t xml:space="preserve"> </w:t>
      </w:r>
      <w:proofErr w:type="spellStart"/>
      <w:r w:rsidRPr="001147DC">
        <w:rPr>
          <w:b/>
          <w:bCs/>
          <w:color w:val="000000"/>
          <w:kern w:val="28"/>
          <w:lang w:eastAsia="ja-JP"/>
        </w:rPr>
        <w:t>dịch</w:t>
      </w:r>
      <w:proofErr w:type="spellEnd"/>
      <w:r w:rsidRPr="001147DC">
        <w:rPr>
          <w:b/>
          <w:bCs/>
          <w:color w:val="000000"/>
          <w:kern w:val="28"/>
          <w:lang w:eastAsia="ja-JP"/>
        </w:rPr>
        <w:t xml:space="preserve"> </w:t>
      </w:r>
      <w:proofErr w:type="spellStart"/>
      <w:r w:rsidRPr="001147DC">
        <w:rPr>
          <w:b/>
          <w:bCs/>
          <w:color w:val="000000"/>
          <w:kern w:val="28"/>
          <w:lang w:eastAsia="ja-JP"/>
        </w:rPr>
        <w:t>vụ</w:t>
      </w:r>
      <w:proofErr w:type="spellEnd"/>
      <w:r w:rsidR="001A05E8">
        <w:rPr>
          <w:b/>
          <w:bCs/>
          <w:color w:val="000000"/>
          <w:kern w:val="28"/>
          <w:lang w:eastAsia="ja-JP"/>
        </w:rPr>
        <w:t xml:space="preserve"> </w:t>
      </w:r>
      <w:proofErr w:type="spellStart"/>
      <w:r w:rsidR="001A05E8">
        <w:rPr>
          <w:b/>
          <w:bCs/>
          <w:color w:val="000000"/>
          <w:kern w:val="28"/>
          <w:lang w:eastAsia="ja-JP"/>
        </w:rPr>
        <w:t>hằng</w:t>
      </w:r>
      <w:proofErr w:type="spellEnd"/>
      <w:r w:rsidR="001A05E8">
        <w:rPr>
          <w:b/>
          <w:bCs/>
          <w:color w:val="000000"/>
          <w:kern w:val="28"/>
          <w:lang w:eastAsia="ja-JP"/>
        </w:rPr>
        <w:t xml:space="preserve"> tháng</w:t>
      </w:r>
      <w:r w:rsidRPr="001147DC">
        <w:rPr>
          <w:color w:val="000000"/>
          <w:kern w:val="28"/>
          <w:lang w:eastAsia="ja-JP"/>
        </w:rPr>
        <w:t>, Bên B</w:t>
      </w:r>
      <w:r w:rsidR="001A05E8">
        <w:rPr>
          <w:color w:val="000000"/>
          <w:kern w:val="28"/>
          <w:lang w:eastAsia="ja-JP"/>
        </w:rPr>
        <w:t xml:space="preserve"> </w:t>
      </w:r>
      <w:proofErr w:type="spellStart"/>
      <w:r w:rsidR="001A05E8">
        <w:rPr>
          <w:color w:val="000000"/>
          <w:kern w:val="28"/>
          <w:lang w:eastAsia="ja-JP"/>
        </w:rPr>
        <w:t>có</w:t>
      </w:r>
      <w:proofErr w:type="spellEnd"/>
      <w:r w:rsidR="001A05E8">
        <w:rPr>
          <w:color w:val="000000"/>
          <w:kern w:val="28"/>
          <w:lang w:eastAsia="ja-JP"/>
        </w:rPr>
        <w:t xml:space="preserve"> </w:t>
      </w:r>
      <w:proofErr w:type="spellStart"/>
      <w:r w:rsidR="001A05E8">
        <w:rPr>
          <w:color w:val="000000"/>
          <w:kern w:val="28"/>
          <w:lang w:eastAsia="ja-JP"/>
        </w:rPr>
        <w:t>trách</w:t>
      </w:r>
      <w:proofErr w:type="spellEnd"/>
      <w:r w:rsidR="001A05E8">
        <w:rPr>
          <w:color w:val="000000"/>
          <w:kern w:val="28"/>
          <w:lang w:eastAsia="ja-JP"/>
        </w:rPr>
        <w:t xml:space="preserve"> </w:t>
      </w:r>
      <w:proofErr w:type="spellStart"/>
      <w:r w:rsidR="001A05E8">
        <w:rPr>
          <w:color w:val="000000"/>
          <w:kern w:val="28"/>
          <w:lang w:eastAsia="ja-JP"/>
        </w:rPr>
        <w:t>nhiệm</w:t>
      </w:r>
      <w:proofErr w:type="spellEnd"/>
      <w:r w:rsidRPr="001147DC">
        <w:rPr>
          <w:color w:val="000000"/>
          <w:kern w:val="28"/>
          <w:lang w:eastAsia="ja-JP"/>
        </w:rPr>
        <w:t xml:space="preserve"> </w:t>
      </w:r>
      <w:proofErr w:type="spellStart"/>
      <w:r w:rsidR="001226DA" w:rsidRPr="001147DC">
        <w:rPr>
          <w:color w:val="000000"/>
          <w:kern w:val="28"/>
          <w:lang w:eastAsia="ja-JP"/>
        </w:rPr>
        <w:t>xuất</w:t>
      </w:r>
      <w:proofErr w:type="spellEnd"/>
      <w:r w:rsidR="001226DA" w:rsidRPr="001147DC">
        <w:rPr>
          <w:color w:val="000000"/>
          <w:kern w:val="28"/>
          <w:lang w:eastAsia="ja-JP"/>
        </w:rPr>
        <w:t xml:space="preserve"> </w:t>
      </w:r>
      <w:proofErr w:type="spellStart"/>
      <w:r w:rsidR="001226DA" w:rsidRPr="001147DC">
        <w:rPr>
          <w:color w:val="000000"/>
          <w:kern w:val="28"/>
          <w:lang w:eastAsia="ja-JP"/>
        </w:rPr>
        <w:t>hóa</w:t>
      </w:r>
      <w:proofErr w:type="spellEnd"/>
      <w:r w:rsidR="001226DA" w:rsidRPr="001147DC">
        <w:rPr>
          <w:color w:val="000000"/>
          <w:kern w:val="28"/>
          <w:lang w:eastAsia="ja-JP"/>
        </w:rPr>
        <w:t xml:space="preserve"> đơn </w:t>
      </w:r>
      <w:proofErr w:type="spellStart"/>
      <w:r w:rsidR="001226DA" w:rsidRPr="001147DC">
        <w:rPr>
          <w:color w:val="000000"/>
          <w:kern w:val="28"/>
          <w:lang w:eastAsia="ja-JP"/>
        </w:rPr>
        <w:t>giá</w:t>
      </w:r>
      <w:proofErr w:type="spellEnd"/>
      <w:r w:rsidR="001226DA" w:rsidRPr="001147DC">
        <w:rPr>
          <w:color w:val="000000"/>
          <w:kern w:val="28"/>
          <w:lang w:eastAsia="ja-JP"/>
        </w:rPr>
        <w:t xml:space="preserve"> </w:t>
      </w:r>
      <w:proofErr w:type="spellStart"/>
      <w:r w:rsidR="001226DA" w:rsidRPr="001147DC">
        <w:rPr>
          <w:color w:val="000000"/>
          <w:kern w:val="28"/>
          <w:lang w:eastAsia="ja-JP"/>
        </w:rPr>
        <w:t>gia</w:t>
      </w:r>
      <w:proofErr w:type="spellEnd"/>
      <w:r w:rsidR="001226DA" w:rsidRPr="001147DC">
        <w:rPr>
          <w:color w:val="000000"/>
          <w:kern w:val="28"/>
          <w:lang w:eastAsia="ja-JP"/>
        </w:rPr>
        <w:t xml:space="preserve"> </w:t>
      </w:r>
      <w:proofErr w:type="spellStart"/>
      <w:r w:rsidR="001A05E8">
        <w:rPr>
          <w:color w:val="000000"/>
          <w:kern w:val="28"/>
          <w:lang w:eastAsia="ja-JP"/>
        </w:rPr>
        <w:t>tăng</w:t>
      </w:r>
      <w:proofErr w:type="spellEnd"/>
      <w:r w:rsidR="001A05E8">
        <w:rPr>
          <w:color w:val="000000"/>
          <w:kern w:val="28"/>
          <w:lang w:eastAsia="ja-JP"/>
        </w:rPr>
        <w:t xml:space="preserve"> trong </w:t>
      </w:r>
      <w:proofErr w:type="spellStart"/>
      <w:r w:rsidR="001A05E8">
        <w:rPr>
          <w:color w:val="000000"/>
          <w:kern w:val="28"/>
          <w:lang w:eastAsia="ja-JP"/>
        </w:rPr>
        <w:t>vòng</w:t>
      </w:r>
      <w:proofErr w:type="spellEnd"/>
      <w:r w:rsidR="001A05E8">
        <w:rPr>
          <w:color w:val="000000"/>
          <w:kern w:val="28"/>
          <w:lang w:eastAsia="ja-JP"/>
        </w:rPr>
        <w:t xml:space="preserve"> 07 (</w:t>
      </w:r>
      <w:proofErr w:type="spellStart"/>
      <w:r w:rsidR="001A05E8">
        <w:rPr>
          <w:color w:val="000000"/>
          <w:kern w:val="28"/>
          <w:lang w:eastAsia="ja-JP"/>
        </w:rPr>
        <w:t>bảy</w:t>
      </w:r>
      <w:proofErr w:type="spellEnd"/>
      <w:r w:rsidR="001A05E8">
        <w:rPr>
          <w:color w:val="000000"/>
          <w:kern w:val="28"/>
          <w:lang w:eastAsia="ja-JP"/>
        </w:rPr>
        <w:t xml:space="preserve">) </w:t>
      </w:r>
      <w:proofErr w:type="spellStart"/>
      <w:r w:rsidR="001A05E8">
        <w:rPr>
          <w:color w:val="000000"/>
          <w:kern w:val="28"/>
          <w:lang w:eastAsia="ja-JP"/>
        </w:rPr>
        <w:t>ngày</w:t>
      </w:r>
      <w:proofErr w:type="spellEnd"/>
      <w:r w:rsidR="001A05E8">
        <w:rPr>
          <w:color w:val="000000"/>
          <w:kern w:val="28"/>
          <w:lang w:eastAsia="ja-JP"/>
        </w:rPr>
        <w:t>.</w:t>
      </w:r>
    </w:p>
    <w:p w14:paraId="1015E021" w14:textId="77777777" w:rsidR="001A05E8" w:rsidRPr="001A05E8" w:rsidRDefault="00233A3B" w:rsidP="001A05E8">
      <w:pPr>
        <w:pStyle w:val="ListParagraph"/>
        <w:numPr>
          <w:ilvl w:val="0"/>
          <w:numId w:val="8"/>
        </w:numPr>
        <w:tabs>
          <w:tab w:val="clear" w:pos="360"/>
          <w:tab w:val="left" w:pos="1080"/>
          <w:tab w:val="num" w:pos="1170"/>
        </w:tabs>
        <w:spacing w:before="120" w:after="120" w:line="312" w:lineRule="auto"/>
        <w:ind w:firstLine="360"/>
        <w:jc w:val="both"/>
        <w:rPr>
          <w:b/>
          <w:kern w:val="28"/>
          <w:lang w:val="vi-VN" w:eastAsia="ja-JP"/>
        </w:rPr>
      </w:pPr>
      <w:proofErr w:type="spellStart"/>
      <w:r w:rsidRPr="001147DC">
        <w:t>Phương</w:t>
      </w:r>
      <w:proofErr w:type="spellEnd"/>
      <w:r w:rsidRPr="001A05E8">
        <w:rPr>
          <w:kern w:val="28"/>
          <w:lang w:val="vi-VN" w:eastAsia="ja-JP"/>
        </w:rPr>
        <w:t xml:space="preserve"> thức thanh toán</w:t>
      </w:r>
      <w:r w:rsidR="000A5BA6" w:rsidRPr="001A05E8">
        <w:rPr>
          <w:kern w:val="28"/>
          <w:lang w:eastAsia="ja-JP"/>
        </w:rPr>
        <w:t>:</w:t>
      </w:r>
    </w:p>
    <w:p w14:paraId="42019450" w14:textId="33BA6087" w:rsidR="00BA16B2" w:rsidRPr="001A05E8" w:rsidRDefault="00233A3B" w:rsidP="001A05E8">
      <w:pPr>
        <w:tabs>
          <w:tab w:val="left" w:pos="1080"/>
        </w:tabs>
        <w:spacing w:before="120" w:after="120" w:line="312" w:lineRule="auto"/>
        <w:ind w:hanging="90"/>
        <w:jc w:val="both"/>
        <w:rPr>
          <w:b/>
          <w:kern w:val="28"/>
          <w:lang w:val="vi-VN" w:eastAsia="ja-JP"/>
        </w:rPr>
      </w:pPr>
      <w:r w:rsidRPr="001A05E8">
        <w:rPr>
          <w:lang w:val="vi-VN"/>
        </w:rPr>
        <w:t>Bên A thanh toán cho Bên B bằng phương thức chuyển khoản vào</w:t>
      </w:r>
      <w:r w:rsidR="009828AD" w:rsidRPr="001147DC">
        <w:t xml:space="preserve"> </w:t>
      </w:r>
      <w:r w:rsidRPr="001A05E8">
        <w:rPr>
          <w:lang w:val="vi-VN"/>
        </w:rPr>
        <w:t xml:space="preserve">tài khoản của Bên B. </w:t>
      </w:r>
    </w:p>
    <w:p w14:paraId="648BC94A" w14:textId="58FD87A7" w:rsidR="00657E7C" w:rsidRPr="001147DC" w:rsidRDefault="00657E7C" w:rsidP="00657E7C">
      <w:pPr>
        <w:pStyle w:val="ListParagraph"/>
        <w:numPr>
          <w:ilvl w:val="0"/>
          <w:numId w:val="28"/>
        </w:numPr>
        <w:tabs>
          <w:tab w:val="left" w:pos="1080"/>
        </w:tabs>
        <w:spacing w:before="120" w:after="120" w:line="312" w:lineRule="auto"/>
        <w:ind w:left="270"/>
        <w:jc w:val="both"/>
        <w:rPr>
          <w:color w:val="000000"/>
        </w:rPr>
      </w:pPr>
      <w:proofErr w:type="spellStart"/>
      <w:r w:rsidRPr="001147DC">
        <w:rPr>
          <w:lang w:val="fr-FR"/>
        </w:rPr>
        <w:t>Tài</w:t>
      </w:r>
      <w:proofErr w:type="spellEnd"/>
      <w:r w:rsidRPr="001147DC">
        <w:rPr>
          <w:lang w:val="fr-FR"/>
        </w:rPr>
        <w:t xml:space="preserve"> </w:t>
      </w:r>
      <w:proofErr w:type="spellStart"/>
      <w:r w:rsidRPr="001147DC">
        <w:rPr>
          <w:lang w:val="fr-FR"/>
        </w:rPr>
        <w:t>khoản</w:t>
      </w:r>
      <w:proofErr w:type="spellEnd"/>
      <w:r w:rsidRPr="001147DC">
        <w:rPr>
          <w:lang w:val="fr-FR"/>
        </w:rPr>
        <w:t xml:space="preserve"> </w:t>
      </w:r>
      <w:proofErr w:type="spellStart"/>
      <w:r w:rsidRPr="001147DC">
        <w:rPr>
          <w:lang w:val="fr-FR"/>
        </w:rPr>
        <w:t>số</w:t>
      </w:r>
      <w:proofErr w:type="spellEnd"/>
      <w:r w:rsidRPr="001147DC">
        <w:rPr>
          <w:color w:val="000000"/>
        </w:rPr>
        <w:t xml:space="preserve"> : </w:t>
      </w:r>
    </w:p>
    <w:p w14:paraId="61B61005" w14:textId="7036BE9A" w:rsidR="00657E7C" w:rsidRPr="001147DC" w:rsidRDefault="00657E7C" w:rsidP="00657E7C">
      <w:pPr>
        <w:pStyle w:val="ListParagraph"/>
        <w:numPr>
          <w:ilvl w:val="0"/>
          <w:numId w:val="28"/>
        </w:numPr>
        <w:tabs>
          <w:tab w:val="left" w:pos="1080"/>
        </w:tabs>
        <w:spacing w:before="120" w:after="120" w:line="312" w:lineRule="auto"/>
        <w:ind w:left="270"/>
        <w:jc w:val="both"/>
        <w:rPr>
          <w:lang w:val="vi-VN"/>
        </w:rPr>
      </w:pPr>
      <w:proofErr w:type="spellStart"/>
      <w:r w:rsidRPr="001147DC">
        <w:rPr>
          <w:color w:val="000000"/>
        </w:rPr>
        <w:t>Mở</w:t>
      </w:r>
      <w:proofErr w:type="spellEnd"/>
      <w:r w:rsidRPr="001147DC">
        <w:rPr>
          <w:color w:val="000000"/>
        </w:rPr>
        <w:t xml:space="preserve"> </w:t>
      </w:r>
      <w:proofErr w:type="spellStart"/>
      <w:r w:rsidRPr="001147DC">
        <w:rPr>
          <w:color w:val="000000"/>
        </w:rPr>
        <w:t>tại</w:t>
      </w:r>
      <w:proofErr w:type="spellEnd"/>
      <w:r w:rsidRPr="001147DC">
        <w:rPr>
          <w:color w:val="000000"/>
        </w:rPr>
        <w:tab/>
        <w:t>: N</w:t>
      </w:r>
      <w:proofErr w:type="spellStart"/>
      <w:r w:rsidRPr="001147DC">
        <w:rPr>
          <w:lang w:val="fr-FR"/>
        </w:rPr>
        <w:t>gân</w:t>
      </w:r>
      <w:proofErr w:type="spellEnd"/>
      <w:r w:rsidRPr="001147DC">
        <w:rPr>
          <w:lang w:val="fr-FR"/>
        </w:rPr>
        <w:t xml:space="preserve"> </w:t>
      </w:r>
      <w:proofErr w:type="spellStart"/>
      <w:r w:rsidRPr="001147DC">
        <w:rPr>
          <w:lang w:val="fr-FR"/>
        </w:rPr>
        <w:t>hàng</w:t>
      </w:r>
      <w:proofErr w:type="spellEnd"/>
      <w:r w:rsidRPr="001147DC">
        <w:rPr>
          <w:lang w:val="fr-FR"/>
        </w:rPr>
        <w:t xml:space="preserve"> TMCP </w:t>
      </w:r>
      <w:proofErr w:type="spellStart"/>
      <w:r w:rsidRPr="001147DC">
        <w:rPr>
          <w:lang w:val="fr-FR"/>
        </w:rPr>
        <w:t>Kỹ</w:t>
      </w:r>
      <w:proofErr w:type="spellEnd"/>
      <w:r w:rsidRPr="001147DC">
        <w:rPr>
          <w:lang w:val="fr-FR"/>
        </w:rPr>
        <w:t xml:space="preserve"> </w:t>
      </w:r>
      <w:proofErr w:type="spellStart"/>
      <w:r w:rsidRPr="001147DC">
        <w:rPr>
          <w:lang w:val="fr-FR"/>
        </w:rPr>
        <w:t>thương</w:t>
      </w:r>
      <w:proofErr w:type="spellEnd"/>
      <w:r w:rsidRPr="001147DC">
        <w:rPr>
          <w:lang w:val="fr-FR"/>
        </w:rPr>
        <w:t xml:space="preserve"> </w:t>
      </w:r>
      <w:proofErr w:type="spellStart"/>
      <w:r w:rsidRPr="001147DC">
        <w:rPr>
          <w:lang w:val="fr-FR"/>
        </w:rPr>
        <w:t>Việt</w:t>
      </w:r>
      <w:proofErr w:type="spellEnd"/>
      <w:r w:rsidRPr="001147DC">
        <w:rPr>
          <w:lang w:val="fr-FR"/>
        </w:rPr>
        <w:t xml:space="preserve"> Nam (</w:t>
      </w:r>
      <w:proofErr w:type="spellStart"/>
      <w:r w:rsidRPr="001147DC">
        <w:rPr>
          <w:lang w:val="fr-FR"/>
        </w:rPr>
        <w:t>TechcomBank</w:t>
      </w:r>
      <w:proofErr w:type="spellEnd"/>
      <w:r w:rsidRPr="001147DC">
        <w:rPr>
          <w:lang w:val="fr-FR"/>
        </w:rPr>
        <w:t xml:space="preserve">) - Chi </w:t>
      </w:r>
      <w:proofErr w:type="spellStart"/>
      <w:r w:rsidRPr="001147DC">
        <w:rPr>
          <w:lang w:val="fr-FR"/>
        </w:rPr>
        <w:t>nhánh</w:t>
      </w:r>
      <w:proofErr w:type="spellEnd"/>
      <w:r w:rsidRPr="001147DC">
        <w:rPr>
          <w:lang w:val="fr-FR"/>
        </w:rPr>
        <w:t xml:space="preserve"> </w:t>
      </w:r>
      <w:proofErr w:type="spellStart"/>
      <w:r w:rsidRPr="001147DC">
        <w:rPr>
          <w:lang w:val="fr-FR"/>
        </w:rPr>
        <w:t>Tp.HCM</w:t>
      </w:r>
      <w:proofErr w:type="spellEnd"/>
    </w:p>
    <w:p w14:paraId="015C3BC9" w14:textId="2B62D150" w:rsidR="00DA1079" w:rsidRPr="002B2B97" w:rsidRDefault="00EF3F09" w:rsidP="0087065F">
      <w:pPr>
        <w:pStyle w:val="ListParagraph"/>
        <w:numPr>
          <w:ilvl w:val="0"/>
          <w:numId w:val="28"/>
        </w:numPr>
        <w:tabs>
          <w:tab w:val="left" w:pos="1080"/>
        </w:tabs>
        <w:spacing w:before="120" w:after="120" w:line="312" w:lineRule="auto"/>
        <w:ind w:left="270"/>
        <w:jc w:val="both"/>
        <w:rPr>
          <w:b/>
        </w:rPr>
      </w:pPr>
      <w:proofErr w:type="spellStart"/>
      <w:r w:rsidRPr="002B2B97">
        <w:rPr>
          <w:color w:val="000000"/>
        </w:rPr>
        <w:t>Chủ</w:t>
      </w:r>
      <w:proofErr w:type="spellEnd"/>
      <w:r w:rsidRPr="002B2B97">
        <w:rPr>
          <w:color w:val="000000"/>
        </w:rPr>
        <w:t xml:space="preserve"> </w:t>
      </w:r>
      <w:proofErr w:type="spellStart"/>
      <w:r w:rsidRPr="002B2B97">
        <w:rPr>
          <w:color w:val="000000"/>
        </w:rPr>
        <w:t>tài</w:t>
      </w:r>
      <w:proofErr w:type="spellEnd"/>
      <w:r w:rsidRPr="002B2B97">
        <w:rPr>
          <w:color w:val="000000"/>
        </w:rPr>
        <w:t xml:space="preserve"> </w:t>
      </w:r>
      <w:proofErr w:type="spellStart"/>
      <w:r w:rsidRPr="002B2B97">
        <w:rPr>
          <w:color w:val="000000"/>
        </w:rPr>
        <w:t>khoản</w:t>
      </w:r>
      <w:proofErr w:type="spellEnd"/>
      <w:r w:rsidRPr="002B2B97">
        <w:rPr>
          <w:color w:val="000000"/>
        </w:rPr>
        <w:t xml:space="preserve">: </w:t>
      </w:r>
      <w:r w:rsidR="00DA1079" w:rsidRPr="002B2B97">
        <w:rPr>
          <w:b/>
        </w:rPr>
        <w:br w:type="page"/>
      </w:r>
    </w:p>
    <w:p w14:paraId="6448E9EA" w14:textId="77777777" w:rsidR="00657E7C" w:rsidRPr="001147DC" w:rsidRDefault="00657E7C" w:rsidP="00992E66">
      <w:pPr>
        <w:rPr>
          <w:b/>
        </w:rPr>
      </w:pPr>
    </w:p>
    <w:p w14:paraId="3C260407" w14:textId="5A54C6D2" w:rsidR="00E50318" w:rsidRPr="001147DC" w:rsidRDefault="00E50318" w:rsidP="00992E66">
      <w:pPr>
        <w:rPr>
          <w:b/>
        </w:rPr>
      </w:pPr>
      <w:proofErr w:type="spellStart"/>
      <w:r w:rsidRPr="001147DC">
        <w:rPr>
          <w:b/>
        </w:rPr>
        <w:t>Điều</w:t>
      </w:r>
      <w:proofErr w:type="spellEnd"/>
      <w:r w:rsidRPr="001147DC">
        <w:rPr>
          <w:b/>
        </w:rPr>
        <w:t xml:space="preserve"> 5. </w:t>
      </w:r>
      <w:proofErr w:type="spellStart"/>
      <w:r w:rsidRPr="001147DC">
        <w:rPr>
          <w:b/>
        </w:rPr>
        <w:t>Quyền</w:t>
      </w:r>
      <w:proofErr w:type="spellEnd"/>
      <w:r w:rsidRPr="001147DC">
        <w:rPr>
          <w:b/>
        </w:rPr>
        <w:t xml:space="preserve"> </w:t>
      </w:r>
      <w:proofErr w:type="spellStart"/>
      <w:r w:rsidRPr="001147DC">
        <w:rPr>
          <w:b/>
        </w:rPr>
        <w:t>từ</w:t>
      </w:r>
      <w:proofErr w:type="spellEnd"/>
      <w:r w:rsidRPr="001147DC">
        <w:rPr>
          <w:b/>
        </w:rPr>
        <w:t xml:space="preserve"> </w:t>
      </w:r>
      <w:proofErr w:type="spellStart"/>
      <w:r w:rsidRPr="001147DC">
        <w:rPr>
          <w:b/>
        </w:rPr>
        <w:t>chối</w:t>
      </w:r>
      <w:proofErr w:type="spellEnd"/>
      <w:r w:rsidRPr="001147DC">
        <w:rPr>
          <w:b/>
        </w:rPr>
        <w:t xml:space="preserve"> </w:t>
      </w:r>
      <w:proofErr w:type="spellStart"/>
      <w:r w:rsidRPr="001147DC">
        <w:rPr>
          <w:b/>
        </w:rPr>
        <w:t>và</w:t>
      </w:r>
      <w:proofErr w:type="spellEnd"/>
      <w:r w:rsidRPr="001147DC">
        <w:rPr>
          <w:b/>
        </w:rPr>
        <w:t xml:space="preserve"> </w:t>
      </w:r>
      <w:proofErr w:type="spellStart"/>
      <w:r w:rsidRPr="001147DC">
        <w:rPr>
          <w:b/>
        </w:rPr>
        <w:t>loại</w:t>
      </w:r>
      <w:proofErr w:type="spellEnd"/>
      <w:r w:rsidRPr="001147DC">
        <w:rPr>
          <w:b/>
        </w:rPr>
        <w:t xml:space="preserve"> </w:t>
      </w:r>
      <w:proofErr w:type="spellStart"/>
      <w:r w:rsidRPr="001147DC">
        <w:rPr>
          <w:b/>
        </w:rPr>
        <w:t>trừ</w:t>
      </w:r>
      <w:proofErr w:type="spellEnd"/>
      <w:r w:rsidRPr="001147DC">
        <w:rPr>
          <w:b/>
        </w:rPr>
        <w:t xml:space="preserve"> </w:t>
      </w:r>
      <w:proofErr w:type="spellStart"/>
      <w:r w:rsidRPr="001147DC">
        <w:rPr>
          <w:b/>
        </w:rPr>
        <w:t>trách</w:t>
      </w:r>
      <w:proofErr w:type="spellEnd"/>
      <w:r w:rsidRPr="001147DC">
        <w:rPr>
          <w:b/>
        </w:rPr>
        <w:t xml:space="preserve"> </w:t>
      </w:r>
      <w:proofErr w:type="spellStart"/>
      <w:r w:rsidRPr="001147DC">
        <w:rPr>
          <w:b/>
        </w:rPr>
        <w:t>nhiệm</w:t>
      </w:r>
      <w:proofErr w:type="spellEnd"/>
    </w:p>
    <w:p w14:paraId="1975677F" w14:textId="77777777" w:rsidR="00F143F2" w:rsidRPr="001147DC" w:rsidRDefault="009828AD" w:rsidP="00C02399">
      <w:pPr>
        <w:tabs>
          <w:tab w:val="left" w:pos="1080"/>
        </w:tabs>
        <w:spacing w:before="120" w:after="120" w:line="312" w:lineRule="auto"/>
        <w:ind w:firstLine="720"/>
        <w:jc w:val="both"/>
        <w:rPr>
          <w:lang w:val="fr-FR"/>
        </w:rPr>
      </w:pPr>
      <w:r w:rsidRPr="001147DC">
        <w:t xml:space="preserve">Bên B </w:t>
      </w:r>
      <w:proofErr w:type="spellStart"/>
      <w:r w:rsidRPr="001147DC">
        <w:t>có</w:t>
      </w:r>
      <w:proofErr w:type="spellEnd"/>
      <w:r w:rsidRPr="001147DC">
        <w:t xml:space="preserve"> </w:t>
      </w:r>
      <w:proofErr w:type="spellStart"/>
      <w:r w:rsidRPr="001147DC">
        <w:t>quyền</w:t>
      </w:r>
      <w:proofErr w:type="spellEnd"/>
      <w:r w:rsidRPr="001147DC">
        <w:t xml:space="preserve"> </w:t>
      </w:r>
      <w:proofErr w:type="spellStart"/>
      <w:r w:rsidRPr="001147DC">
        <w:t>từ</w:t>
      </w:r>
      <w:proofErr w:type="spellEnd"/>
      <w:r w:rsidRPr="001147DC">
        <w:t xml:space="preserve"> </w:t>
      </w:r>
      <w:proofErr w:type="spellStart"/>
      <w:r w:rsidRPr="001147DC">
        <w:rPr>
          <w:lang w:val="fr-FR"/>
        </w:rPr>
        <w:t>chối</w:t>
      </w:r>
      <w:proofErr w:type="spellEnd"/>
      <w:r w:rsidRPr="001147DC">
        <w:rPr>
          <w:lang w:val="fr-FR"/>
        </w:rPr>
        <w:t xml:space="preserve"> </w:t>
      </w:r>
      <w:proofErr w:type="spellStart"/>
      <w:r w:rsidRPr="001147DC">
        <w:rPr>
          <w:lang w:val="fr-FR"/>
        </w:rPr>
        <w:t>không</w:t>
      </w:r>
      <w:proofErr w:type="spellEnd"/>
      <w:r w:rsidRPr="001147DC">
        <w:rPr>
          <w:lang w:val="fr-FR"/>
        </w:rPr>
        <w:t xml:space="preserve"> </w:t>
      </w:r>
      <w:proofErr w:type="spellStart"/>
      <w:r w:rsidRPr="001147DC">
        <w:rPr>
          <w:lang w:val="fr-FR"/>
        </w:rPr>
        <w:t>thực</w:t>
      </w:r>
      <w:proofErr w:type="spellEnd"/>
      <w:r w:rsidRPr="001147DC">
        <w:rPr>
          <w:lang w:val="fr-FR"/>
        </w:rPr>
        <w:t xml:space="preserve"> </w:t>
      </w:r>
      <w:proofErr w:type="spellStart"/>
      <w:r w:rsidRPr="001147DC">
        <w:rPr>
          <w:lang w:val="fr-FR"/>
        </w:rPr>
        <w:t>hiện</w:t>
      </w:r>
      <w:proofErr w:type="spellEnd"/>
      <w:r w:rsidRPr="001147DC">
        <w:rPr>
          <w:lang w:val="fr-FR"/>
        </w:rPr>
        <w:t xml:space="preserve"> </w:t>
      </w:r>
      <w:proofErr w:type="spellStart"/>
      <w:r w:rsidRPr="001147DC">
        <w:rPr>
          <w:lang w:val="fr-FR"/>
        </w:rPr>
        <w:t>Chiến</w:t>
      </w:r>
      <w:proofErr w:type="spellEnd"/>
      <w:r w:rsidRPr="001147DC">
        <w:rPr>
          <w:lang w:val="fr-FR"/>
        </w:rPr>
        <w:t xml:space="preserve"> </w:t>
      </w:r>
      <w:proofErr w:type="spellStart"/>
      <w:r w:rsidRPr="001147DC">
        <w:rPr>
          <w:lang w:val="fr-FR"/>
        </w:rPr>
        <w:t>dịch</w:t>
      </w:r>
      <w:proofErr w:type="spellEnd"/>
      <w:r w:rsidRPr="001147DC">
        <w:rPr>
          <w:lang w:val="fr-FR"/>
        </w:rPr>
        <w:t xml:space="preserve"> </w:t>
      </w:r>
      <w:proofErr w:type="spellStart"/>
      <w:r w:rsidRPr="001147DC">
        <w:rPr>
          <w:lang w:val="fr-FR"/>
        </w:rPr>
        <w:t>hoặc</w:t>
      </w:r>
      <w:proofErr w:type="spellEnd"/>
      <w:r w:rsidRPr="001147DC">
        <w:rPr>
          <w:lang w:val="fr-FR"/>
        </w:rPr>
        <w:t xml:space="preserve"> </w:t>
      </w:r>
      <w:proofErr w:type="spellStart"/>
      <w:r w:rsidRPr="001147DC">
        <w:rPr>
          <w:lang w:val="fr-FR"/>
        </w:rPr>
        <w:t>ngừng</w:t>
      </w:r>
      <w:proofErr w:type="spellEnd"/>
      <w:r w:rsidRPr="001147DC">
        <w:rPr>
          <w:lang w:val="fr-FR"/>
        </w:rPr>
        <w:t xml:space="preserve"> </w:t>
      </w:r>
      <w:proofErr w:type="spellStart"/>
      <w:r w:rsidRPr="001147DC">
        <w:rPr>
          <w:lang w:val="fr-FR"/>
        </w:rPr>
        <w:t>ngay</w:t>
      </w:r>
      <w:proofErr w:type="spellEnd"/>
      <w:r w:rsidRPr="001147DC">
        <w:rPr>
          <w:lang w:val="fr-FR"/>
        </w:rPr>
        <w:t xml:space="preserve"> </w:t>
      </w:r>
      <w:proofErr w:type="spellStart"/>
      <w:r w:rsidRPr="001147DC">
        <w:rPr>
          <w:lang w:val="fr-FR"/>
        </w:rPr>
        <w:t>lập</w:t>
      </w:r>
      <w:proofErr w:type="spellEnd"/>
      <w:r w:rsidRPr="001147DC">
        <w:rPr>
          <w:lang w:val="fr-FR"/>
        </w:rPr>
        <w:t xml:space="preserve"> </w:t>
      </w:r>
      <w:proofErr w:type="spellStart"/>
      <w:r w:rsidRPr="001147DC">
        <w:rPr>
          <w:lang w:val="fr-FR"/>
        </w:rPr>
        <w:t>tức</w:t>
      </w:r>
      <w:proofErr w:type="spellEnd"/>
      <w:r w:rsidRPr="001147DC">
        <w:rPr>
          <w:lang w:val="fr-FR"/>
        </w:rPr>
        <w:t xml:space="preserve"> </w:t>
      </w:r>
      <w:proofErr w:type="spellStart"/>
      <w:r w:rsidRPr="001147DC">
        <w:rPr>
          <w:lang w:val="fr-FR"/>
        </w:rPr>
        <w:t>sau</w:t>
      </w:r>
      <w:proofErr w:type="spellEnd"/>
      <w:r w:rsidRPr="001147DC">
        <w:rPr>
          <w:lang w:val="fr-FR"/>
        </w:rPr>
        <w:t xml:space="preserve"> khi </w:t>
      </w:r>
      <w:proofErr w:type="spellStart"/>
      <w:r w:rsidRPr="001147DC">
        <w:rPr>
          <w:lang w:val="fr-FR"/>
        </w:rPr>
        <w:t>đã</w:t>
      </w:r>
      <w:proofErr w:type="spellEnd"/>
      <w:r w:rsidRPr="001147DC">
        <w:rPr>
          <w:lang w:val="fr-FR"/>
        </w:rPr>
        <w:t xml:space="preserve"> </w:t>
      </w:r>
      <w:proofErr w:type="spellStart"/>
      <w:r w:rsidRPr="001147DC">
        <w:rPr>
          <w:lang w:val="fr-FR"/>
        </w:rPr>
        <w:t>thông</w:t>
      </w:r>
      <w:proofErr w:type="spellEnd"/>
      <w:r w:rsidRPr="001147DC">
        <w:rPr>
          <w:lang w:val="fr-FR"/>
        </w:rPr>
        <w:t xml:space="preserve"> </w:t>
      </w:r>
      <w:proofErr w:type="spellStart"/>
      <w:r w:rsidRPr="001147DC">
        <w:rPr>
          <w:lang w:val="fr-FR"/>
        </w:rPr>
        <w:t>báo</w:t>
      </w:r>
      <w:proofErr w:type="spellEnd"/>
      <w:r w:rsidRPr="001147DC">
        <w:rPr>
          <w:lang w:val="fr-FR"/>
        </w:rPr>
        <w:t xml:space="preserve"> </w:t>
      </w:r>
      <w:proofErr w:type="spellStart"/>
      <w:r w:rsidRPr="001147DC">
        <w:rPr>
          <w:lang w:val="fr-FR"/>
        </w:rPr>
        <w:t>cho</w:t>
      </w:r>
      <w:proofErr w:type="spellEnd"/>
      <w:r w:rsidRPr="001147DC">
        <w:rPr>
          <w:lang w:val="fr-FR"/>
        </w:rPr>
        <w:t xml:space="preserve"> </w:t>
      </w:r>
      <w:proofErr w:type="spellStart"/>
      <w:r w:rsidRPr="001147DC">
        <w:rPr>
          <w:lang w:val="fr-FR"/>
        </w:rPr>
        <w:t>Bên</w:t>
      </w:r>
      <w:proofErr w:type="spellEnd"/>
      <w:r w:rsidRPr="001147DC">
        <w:rPr>
          <w:lang w:val="fr-FR"/>
        </w:rPr>
        <w:t xml:space="preserve"> A </w:t>
      </w:r>
      <w:proofErr w:type="spellStart"/>
      <w:r w:rsidRPr="001147DC">
        <w:rPr>
          <w:lang w:val="fr-FR"/>
        </w:rPr>
        <w:t>không</w:t>
      </w:r>
      <w:proofErr w:type="spellEnd"/>
      <w:r w:rsidRPr="001147DC">
        <w:rPr>
          <w:lang w:val="fr-FR"/>
        </w:rPr>
        <w:t xml:space="preserve"> </w:t>
      </w:r>
      <w:proofErr w:type="spellStart"/>
      <w:r w:rsidRPr="001147DC">
        <w:rPr>
          <w:lang w:val="fr-FR"/>
        </w:rPr>
        <w:t>ràng</w:t>
      </w:r>
      <w:proofErr w:type="spellEnd"/>
      <w:r w:rsidRPr="001147DC">
        <w:rPr>
          <w:lang w:val="fr-FR"/>
        </w:rPr>
        <w:t xml:space="preserve"> </w:t>
      </w:r>
      <w:proofErr w:type="spellStart"/>
      <w:r w:rsidRPr="001147DC">
        <w:rPr>
          <w:lang w:val="fr-FR"/>
        </w:rPr>
        <w:t>buộc</w:t>
      </w:r>
      <w:proofErr w:type="spellEnd"/>
      <w:r w:rsidRPr="001147DC">
        <w:rPr>
          <w:lang w:val="fr-FR"/>
        </w:rPr>
        <w:t xml:space="preserve"> </w:t>
      </w:r>
      <w:proofErr w:type="spellStart"/>
      <w:r w:rsidRPr="001147DC">
        <w:rPr>
          <w:lang w:val="fr-FR"/>
        </w:rPr>
        <w:t>bởi</w:t>
      </w:r>
      <w:proofErr w:type="spellEnd"/>
      <w:r w:rsidRPr="001147DC">
        <w:rPr>
          <w:lang w:val="fr-FR"/>
        </w:rPr>
        <w:t xml:space="preserve"> </w:t>
      </w:r>
      <w:proofErr w:type="spellStart"/>
      <w:r w:rsidRPr="001147DC">
        <w:rPr>
          <w:lang w:val="fr-FR"/>
        </w:rPr>
        <w:t>việc</w:t>
      </w:r>
      <w:proofErr w:type="spellEnd"/>
      <w:r w:rsidRPr="001147DC">
        <w:rPr>
          <w:lang w:val="fr-FR"/>
        </w:rPr>
        <w:t xml:space="preserve"> </w:t>
      </w:r>
      <w:proofErr w:type="spellStart"/>
      <w:r w:rsidRPr="001147DC">
        <w:rPr>
          <w:lang w:val="fr-FR"/>
        </w:rPr>
        <w:t>Bên</w:t>
      </w:r>
      <w:proofErr w:type="spellEnd"/>
      <w:r w:rsidRPr="001147DC">
        <w:rPr>
          <w:lang w:val="fr-FR"/>
        </w:rPr>
        <w:t xml:space="preserve"> A </w:t>
      </w:r>
      <w:proofErr w:type="spellStart"/>
      <w:r w:rsidRPr="001147DC">
        <w:rPr>
          <w:lang w:val="fr-FR"/>
        </w:rPr>
        <w:t>có</w:t>
      </w:r>
      <w:proofErr w:type="spellEnd"/>
      <w:r w:rsidRPr="001147DC">
        <w:rPr>
          <w:lang w:val="fr-FR"/>
        </w:rPr>
        <w:t xml:space="preserve"> </w:t>
      </w:r>
      <w:proofErr w:type="spellStart"/>
      <w:r w:rsidRPr="001147DC">
        <w:rPr>
          <w:lang w:val="fr-FR"/>
        </w:rPr>
        <w:t>đồng</w:t>
      </w:r>
      <w:proofErr w:type="spellEnd"/>
      <w:r w:rsidRPr="001147DC">
        <w:rPr>
          <w:lang w:val="fr-FR"/>
        </w:rPr>
        <w:t xml:space="preserve"> ý </w:t>
      </w:r>
      <w:proofErr w:type="spellStart"/>
      <w:r w:rsidRPr="001147DC">
        <w:rPr>
          <w:lang w:val="fr-FR"/>
        </w:rPr>
        <w:t>hay</w:t>
      </w:r>
      <w:proofErr w:type="spellEnd"/>
      <w:r w:rsidRPr="001147DC">
        <w:rPr>
          <w:lang w:val="fr-FR"/>
        </w:rPr>
        <w:t xml:space="preserve"> </w:t>
      </w:r>
      <w:proofErr w:type="spellStart"/>
      <w:r w:rsidR="00F143F2" w:rsidRPr="001147DC">
        <w:rPr>
          <w:lang w:val="fr-FR"/>
        </w:rPr>
        <w:t>không</w:t>
      </w:r>
      <w:proofErr w:type="spellEnd"/>
      <w:r w:rsidR="00F143F2" w:rsidRPr="001147DC">
        <w:rPr>
          <w:lang w:val="fr-FR"/>
        </w:rPr>
        <w:t xml:space="preserve"> khi:</w:t>
      </w:r>
    </w:p>
    <w:p w14:paraId="48103CA4" w14:textId="77777777" w:rsidR="009828AD" w:rsidRPr="001147DC" w:rsidRDefault="00F143F2" w:rsidP="00C02399">
      <w:pPr>
        <w:tabs>
          <w:tab w:val="left" w:pos="1080"/>
        </w:tabs>
        <w:spacing w:before="120" w:after="120" w:line="312" w:lineRule="auto"/>
        <w:ind w:firstLine="720"/>
        <w:jc w:val="both"/>
      </w:pPr>
      <w:proofErr w:type="spellStart"/>
      <w:r w:rsidRPr="001147DC">
        <w:rPr>
          <w:lang w:val="fr-FR"/>
        </w:rPr>
        <w:t>P</w:t>
      </w:r>
      <w:r w:rsidR="009828AD" w:rsidRPr="001147DC">
        <w:rPr>
          <w:lang w:val="fr-FR"/>
        </w:rPr>
        <w:t>hát</w:t>
      </w:r>
      <w:proofErr w:type="spellEnd"/>
      <w:r w:rsidR="009828AD" w:rsidRPr="001147DC">
        <w:rPr>
          <w:lang w:val="fr-FR"/>
        </w:rPr>
        <w:t xml:space="preserve"> </w:t>
      </w:r>
      <w:proofErr w:type="spellStart"/>
      <w:r w:rsidR="009828AD" w:rsidRPr="001147DC">
        <w:rPr>
          <w:lang w:val="fr-FR"/>
        </w:rPr>
        <w:t>hiện</w:t>
      </w:r>
      <w:proofErr w:type="spellEnd"/>
      <w:r w:rsidR="009828AD" w:rsidRPr="001147DC">
        <w:rPr>
          <w:lang w:val="fr-FR"/>
        </w:rPr>
        <w:t xml:space="preserve"> </w:t>
      </w:r>
      <w:proofErr w:type="spellStart"/>
      <w:r w:rsidR="009828AD" w:rsidRPr="001147DC">
        <w:rPr>
          <w:lang w:val="fr-FR"/>
        </w:rPr>
        <w:t>Bên</w:t>
      </w:r>
      <w:proofErr w:type="spellEnd"/>
      <w:r w:rsidR="009828AD" w:rsidRPr="001147DC">
        <w:rPr>
          <w:lang w:val="fr-FR"/>
        </w:rPr>
        <w:t xml:space="preserve"> A </w:t>
      </w:r>
      <w:proofErr w:type="spellStart"/>
      <w:r w:rsidR="009828AD" w:rsidRPr="001147DC">
        <w:rPr>
          <w:lang w:val="fr-FR"/>
        </w:rPr>
        <w:t>không</w:t>
      </w:r>
      <w:proofErr w:type="spellEnd"/>
      <w:r w:rsidR="009828AD" w:rsidRPr="001147DC">
        <w:rPr>
          <w:lang w:val="fr-FR"/>
        </w:rPr>
        <w:t xml:space="preserve"> </w:t>
      </w:r>
      <w:proofErr w:type="spellStart"/>
      <w:r w:rsidR="009828AD" w:rsidRPr="001147DC">
        <w:rPr>
          <w:lang w:val="fr-FR"/>
        </w:rPr>
        <w:t>tuân</w:t>
      </w:r>
      <w:proofErr w:type="spellEnd"/>
      <w:r w:rsidR="009828AD" w:rsidRPr="001147DC">
        <w:rPr>
          <w:lang w:val="fr-FR"/>
        </w:rPr>
        <w:t xml:space="preserve"> </w:t>
      </w:r>
      <w:proofErr w:type="spellStart"/>
      <w:r w:rsidR="009828AD" w:rsidRPr="001147DC">
        <w:rPr>
          <w:lang w:val="fr-FR"/>
        </w:rPr>
        <w:t>thủ</w:t>
      </w:r>
      <w:proofErr w:type="spellEnd"/>
      <w:r w:rsidR="009828AD" w:rsidRPr="001147DC">
        <w:rPr>
          <w:lang w:val="fr-FR"/>
        </w:rPr>
        <w:t xml:space="preserve"> </w:t>
      </w:r>
      <w:proofErr w:type="spellStart"/>
      <w:r w:rsidR="009828AD" w:rsidRPr="001147DC">
        <w:rPr>
          <w:lang w:val="fr-FR"/>
        </w:rPr>
        <w:t>đúng</w:t>
      </w:r>
      <w:proofErr w:type="spellEnd"/>
      <w:r w:rsidR="009828AD" w:rsidRPr="001147DC">
        <w:rPr>
          <w:lang w:val="fr-FR"/>
        </w:rPr>
        <w:t xml:space="preserve"> </w:t>
      </w:r>
      <w:proofErr w:type="spellStart"/>
      <w:r w:rsidR="009828AD" w:rsidRPr="001147DC">
        <w:rPr>
          <w:lang w:val="fr-FR"/>
        </w:rPr>
        <w:t>quy</w:t>
      </w:r>
      <w:proofErr w:type="spellEnd"/>
      <w:r w:rsidR="009828AD" w:rsidRPr="001147DC">
        <w:rPr>
          <w:lang w:val="fr-FR"/>
        </w:rPr>
        <w:t xml:space="preserve"> </w:t>
      </w:r>
      <w:proofErr w:type="spellStart"/>
      <w:r w:rsidR="009828AD" w:rsidRPr="001147DC">
        <w:rPr>
          <w:lang w:val="fr-FR"/>
        </w:rPr>
        <w:t>định</w:t>
      </w:r>
      <w:proofErr w:type="spellEnd"/>
      <w:r w:rsidR="009828AD" w:rsidRPr="001147DC">
        <w:rPr>
          <w:lang w:val="fr-FR"/>
        </w:rPr>
        <w:t xml:space="preserve"> </w:t>
      </w:r>
      <w:proofErr w:type="spellStart"/>
      <w:r w:rsidR="009828AD" w:rsidRPr="001147DC">
        <w:rPr>
          <w:lang w:val="fr-FR"/>
        </w:rPr>
        <w:t>của</w:t>
      </w:r>
      <w:proofErr w:type="spellEnd"/>
      <w:r w:rsidR="009828AD" w:rsidRPr="001147DC">
        <w:rPr>
          <w:lang w:val="fr-FR"/>
        </w:rPr>
        <w:t xml:space="preserve"> </w:t>
      </w:r>
      <w:proofErr w:type="spellStart"/>
      <w:r w:rsidR="009828AD" w:rsidRPr="001147DC">
        <w:rPr>
          <w:lang w:val="fr-FR"/>
        </w:rPr>
        <w:t>Nhà</w:t>
      </w:r>
      <w:proofErr w:type="spellEnd"/>
      <w:r w:rsidR="009828AD" w:rsidRPr="001147DC">
        <w:rPr>
          <w:lang w:val="fr-FR"/>
        </w:rPr>
        <w:t xml:space="preserve"> </w:t>
      </w:r>
      <w:proofErr w:type="spellStart"/>
      <w:r w:rsidR="009828AD" w:rsidRPr="001147DC">
        <w:rPr>
          <w:lang w:val="fr-FR"/>
        </w:rPr>
        <w:t>nước</w:t>
      </w:r>
      <w:proofErr w:type="spellEnd"/>
      <w:r w:rsidR="009828AD" w:rsidRPr="001147DC">
        <w:rPr>
          <w:lang w:val="fr-FR"/>
        </w:rPr>
        <w:t xml:space="preserve"> </w:t>
      </w:r>
      <w:proofErr w:type="spellStart"/>
      <w:r w:rsidR="009828AD" w:rsidRPr="001147DC">
        <w:rPr>
          <w:lang w:val="fr-FR"/>
        </w:rPr>
        <w:t>Việt</w:t>
      </w:r>
      <w:proofErr w:type="spellEnd"/>
      <w:r w:rsidR="009828AD" w:rsidRPr="001147DC">
        <w:rPr>
          <w:lang w:val="fr-FR"/>
        </w:rPr>
        <w:t xml:space="preserve"> Nam </w:t>
      </w:r>
      <w:proofErr w:type="spellStart"/>
      <w:r w:rsidR="009828AD" w:rsidRPr="001147DC">
        <w:rPr>
          <w:lang w:val="fr-FR"/>
        </w:rPr>
        <w:t>về</w:t>
      </w:r>
      <w:proofErr w:type="spellEnd"/>
      <w:r w:rsidR="009828AD" w:rsidRPr="001147DC">
        <w:rPr>
          <w:lang w:val="fr-FR"/>
        </w:rPr>
        <w:t xml:space="preserve"> </w:t>
      </w:r>
      <w:proofErr w:type="spellStart"/>
      <w:r w:rsidR="009828AD" w:rsidRPr="001147DC">
        <w:rPr>
          <w:lang w:val="fr-FR"/>
        </w:rPr>
        <w:t>sử</w:t>
      </w:r>
      <w:proofErr w:type="spellEnd"/>
      <w:r w:rsidR="009828AD" w:rsidRPr="001147DC">
        <w:rPr>
          <w:lang w:val="fr-FR"/>
        </w:rPr>
        <w:t xml:space="preserve"> </w:t>
      </w:r>
      <w:proofErr w:type="spellStart"/>
      <w:r w:rsidR="009828AD" w:rsidRPr="001147DC">
        <w:rPr>
          <w:lang w:val="fr-FR"/>
        </w:rPr>
        <w:t>dụng</w:t>
      </w:r>
      <w:proofErr w:type="spellEnd"/>
      <w:r w:rsidR="009828AD" w:rsidRPr="001147DC">
        <w:rPr>
          <w:lang w:val="fr-FR"/>
        </w:rPr>
        <w:t xml:space="preserve"> </w:t>
      </w:r>
      <w:proofErr w:type="spellStart"/>
      <w:r w:rsidR="009828AD" w:rsidRPr="001147DC">
        <w:rPr>
          <w:lang w:val="fr-FR"/>
        </w:rPr>
        <w:t>dịch</w:t>
      </w:r>
      <w:proofErr w:type="spellEnd"/>
      <w:r w:rsidR="009828AD" w:rsidRPr="001147DC">
        <w:rPr>
          <w:lang w:val="fr-FR"/>
        </w:rPr>
        <w:t xml:space="preserve"> </w:t>
      </w:r>
      <w:proofErr w:type="spellStart"/>
      <w:r w:rsidR="009828AD" w:rsidRPr="001147DC">
        <w:rPr>
          <w:lang w:val="fr-FR"/>
        </w:rPr>
        <w:t>vụ</w:t>
      </w:r>
      <w:proofErr w:type="spellEnd"/>
      <w:r w:rsidR="009828AD" w:rsidRPr="001147DC">
        <w:rPr>
          <w:lang w:val="fr-FR"/>
        </w:rPr>
        <w:t xml:space="preserve"> Internet, </w:t>
      </w:r>
      <w:proofErr w:type="spellStart"/>
      <w:r w:rsidR="009828AD" w:rsidRPr="001147DC">
        <w:rPr>
          <w:lang w:val="fr-FR"/>
        </w:rPr>
        <w:t>sử</w:t>
      </w:r>
      <w:proofErr w:type="spellEnd"/>
      <w:r w:rsidR="009828AD" w:rsidRPr="001147DC">
        <w:rPr>
          <w:lang w:val="fr-FR"/>
        </w:rPr>
        <w:t xml:space="preserve"> </w:t>
      </w:r>
      <w:proofErr w:type="spellStart"/>
      <w:r w:rsidR="009828AD" w:rsidRPr="001147DC">
        <w:rPr>
          <w:lang w:val="fr-FR"/>
        </w:rPr>
        <w:t>dụng</w:t>
      </w:r>
      <w:proofErr w:type="spellEnd"/>
      <w:r w:rsidR="009828AD" w:rsidRPr="001147DC">
        <w:rPr>
          <w:lang w:val="fr-FR"/>
        </w:rPr>
        <w:t xml:space="preserve"> </w:t>
      </w:r>
      <w:proofErr w:type="spellStart"/>
      <w:r w:rsidR="009828AD" w:rsidRPr="001147DC">
        <w:rPr>
          <w:lang w:val="fr-FR"/>
        </w:rPr>
        <w:t>website</w:t>
      </w:r>
      <w:proofErr w:type="spellEnd"/>
      <w:r w:rsidR="009828AD" w:rsidRPr="001147DC">
        <w:rPr>
          <w:lang w:val="fr-FR"/>
        </w:rPr>
        <w:t xml:space="preserve"> </w:t>
      </w:r>
      <w:proofErr w:type="spellStart"/>
      <w:r w:rsidR="009828AD" w:rsidRPr="001147DC">
        <w:rPr>
          <w:lang w:val="fr-FR"/>
        </w:rPr>
        <w:t>đã</w:t>
      </w:r>
      <w:proofErr w:type="spellEnd"/>
      <w:r w:rsidR="009828AD" w:rsidRPr="001147DC">
        <w:rPr>
          <w:lang w:val="fr-FR"/>
        </w:rPr>
        <w:t xml:space="preserve"> </w:t>
      </w:r>
      <w:proofErr w:type="spellStart"/>
      <w:r w:rsidR="009828AD" w:rsidRPr="001147DC">
        <w:rPr>
          <w:lang w:val="fr-FR"/>
        </w:rPr>
        <w:t>đăng</w:t>
      </w:r>
      <w:proofErr w:type="spellEnd"/>
      <w:r w:rsidR="009828AD" w:rsidRPr="001147DC">
        <w:rPr>
          <w:lang w:val="fr-FR"/>
        </w:rPr>
        <w:t xml:space="preserve"> </w:t>
      </w:r>
      <w:proofErr w:type="spellStart"/>
      <w:r w:rsidR="009828AD" w:rsidRPr="001147DC">
        <w:rPr>
          <w:lang w:val="fr-FR"/>
        </w:rPr>
        <w:t>ký</w:t>
      </w:r>
      <w:proofErr w:type="spellEnd"/>
      <w:r w:rsidR="009828AD" w:rsidRPr="001147DC">
        <w:rPr>
          <w:lang w:val="fr-FR"/>
        </w:rPr>
        <w:t xml:space="preserve"> </w:t>
      </w:r>
      <w:proofErr w:type="spellStart"/>
      <w:r w:rsidR="009828AD" w:rsidRPr="001147DC">
        <w:rPr>
          <w:lang w:val="fr-FR"/>
        </w:rPr>
        <w:t>cho</w:t>
      </w:r>
      <w:proofErr w:type="spellEnd"/>
      <w:r w:rsidR="009828AD" w:rsidRPr="001147DC">
        <w:rPr>
          <w:lang w:val="fr-FR"/>
        </w:rPr>
        <w:t xml:space="preserve"> </w:t>
      </w:r>
      <w:proofErr w:type="spellStart"/>
      <w:r w:rsidR="009828AD" w:rsidRPr="001147DC">
        <w:rPr>
          <w:lang w:val="fr-FR"/>
        </w:rPr>
        <w:t>các</w:t>
      </w:r>
      <w:proofErr w:type="spellEnd"/>
      <w:r w:rsidR="009828AD" w:rsidRPr="001147DC">
        <w:rPr>
          <w:lang w:val="fr-FR"/>
        </w:rPr>
        <w:t xml:space="preserve"> </w:t>
      </w:r>
      <w:proofErr w:type="spellStart"/>
      <w:r w:rsidR="009828AD" w:rsidRPr="001147DC">
        <w:rPr>
          <w:lang w:val="fr-FR"/>
        </w:rPr>
        <w:t>mục</w:t>
      </w:r>
      <w:proofErr w:type="spellEnd"/>
      <w:r w:rsidR="009828AD" w:rsidRPr="001147DC">
        <w:rPr>
          <w:lang w:val="fr-FR"/>
        </w:rPr>
        <w:t xml:space="preserve"> </w:t>
      </w:r>
      <w:proofErr w:type="spellStart"/>
      <w:r w:rsidR="009828AD" w:rsidRPr="001147DC">
        <w:rPr>
          <w:lang w:val="fr-FR"/>
        </w:rPr>
        <w:t>đích</w:t>
      </w:r>
      <w:proofErr w:type="spellEnd"/>
      <w:r w:rsidR="009828AD" w:rsidRPr="001147DC">
        <w:rPr>
          <w:lang w:val="fr-FR"/>
        </w:rPr>
        <w:t xml:space="preserve"> </w:t>
      </w:r>
      <w:proofErr w:type="spellStart"/>
      <w:r w:rsidR="009828AD" w:rsidRPr="001147DC">
        <w:rPr>
          <w:lang w:val="fr-FR"/>
        </w:rPr>
        <w:t>gây</w:t>
      </w:r>
      <w:proofErr w:type="spellEnd"/>
      <w:r w:rsidR="009828AD" w:rsidRPr="001147DC">
        <w:rPr>
          <w:lang w:val="fr-FR"/>
        </w:rPr>
        <w:t xml:space="preserve"> </w:t>
      </w:r>
      <w:proofErr w:type="spellStart"/>
      <w:r w:rsidR="009828AD" w:rsidRPr="001147DC">
        <w:rPr>
          <w:lang w:val="fr-FR"/>
        </w:rPr>
        <w:t>rối</w:t>
      </w:r>
      <w:proofErr w:type="spellEnd"/>
      <w:r w:rsidR="009828AD" w:rsidRPr="001147DC">
        <w:rPr>
          <w:lang w:val="fr-FR"/>
        </w:rPr>
        <w:t xml:space="preserve"> </w:t>
      </w:r>
      <w:proofErr w:type="spellStart"/>
      <w:r w:rsidR="009828AD" w:rsidRPr="001147DC">
        <w:rPr>
          <w:lang w:val="fr-FR"/>
        </w:rPr>
        <w:t>trật</w:t>
      </w:r>
      <w:proofErr w:type="spellEnd"/>
      <w:r w:rsidR="009828AD" w:rsidRPr="001147DC">
        <w:rPr>
          <w:lang w:val="fr-FR"/>
        </w:rPr>
        <w:t xml:space="preserve"> </w:t>
      </w:r>
      <w:proofErr w:type="spellStart"/>
      <w:r w:rsidR="009828AD" w:rsidRPr="001147DC">
        <w:rPr>
          <w:lang w:val="fr-FR"/>
        </w:rPr>
        <w:t>tự</w:t>
      </w:r>
      <w:proofErr w:type="spellEnd"/>
      <w:r w:rsidR="009828AD" w:rsidRPr="001147DC">
        <w:rPr>
          <w:lang w:val="fr-FR"/>
        </w:rPr>
        <w:t xml:space="preserve"> </w:t>
      </w:r>
      <w:proofErr w:type="spellStart"/>
      <w:r w:rsidR="009828AD" w:rsidRPr="001147DC">
        <w:rPr>
          <w:lang w:val="fr-FR"/>
        </w:rPr>
        <w:t>xã</w:t>
      </w:r>
      <w:proofErr w:type="spellEnd"/>
      <w:r w:rsidR="009828AD" w:rsidRPr="001147DC">
        <w:rPr>
          <w:lang w:val="fr-FR"/>
        </w:rPr>
        <w:t xml:space="preserve"> </w:t>
      </w:r>
      <w:proofErr w:type="spellStart"/>
      <w:r w:rsidR="009828AD" w:rsidRPr="001147DC">
        <w:rPr>
          <w:lang w:val="fr-FR"/>
        </w:rPr>
        <w:t>hội</w:t>
      </w:r>
      <w:proofErr w:type="spellEnd"/>
      <w:r w:rsidR="009828AD" w:rsidRPr="001147DC">
        <w:rPr>
          <w:lang w:val="fr-FR"/>
        </w:rPr>
        <w:t xml:space="preserve">, </w:t>
      </w:r>
      <w:proofErr w:type="spellStart"/>
      <w:r w:rsidR="009828AD" w:rsidRPr="001147DC">
        <w:rPr>
          <w:lang w:val="fr-FR"/>
        </w:rPr>
        <w:t>phá</w:t>
      </w:r>
      <w:proofErr w:type="spellEnd"/>
      <w:r w:rsidR="009828AD" w:rsidRPr="001147DC">
        <w:rPr>
          <w:lang w:val="fr-FR"/>
        </w:rPr>
        <w:t xml:space="preserve"> </w:t>
      </w:r>
      <w:proofErr w:type="spellStart"/>
      <w:r w:rsidR="009828AD" w:rsidRPr="001147DC">
        <w:rPr>
          <w:lang w:val="fr-FR"/>
        </w:rPr>
        <w:t>hoại</w:t>
      </w:r>
      <w:proofErr w:type="spellEnd"/>
      <w:r w:rsidR="009828AD" w:rsidRPr="001147DC">
        <w:rPr>
          <w:lang w:val="fr-FR"/>
        </w:rPr>
        <w:t xml:space="preserve"> an </w:t>
      </w:r>
      <w:proofErr w:type="spellStart"/>
      <w:r w:rsidR="009828AD" w:rsidRPr="001147DC">
        <w:rPr>
          <w:lang w:val="fr-FR"/>
        </w:rPr>
        <w:t>ninh</w:t>
      </w:r>
      <w:proofErr w:type="spellEnd"/>
      <w:r w:rsidR="009828AD" w:rsidRPr="001147DC">
        <w:rPr>
          <w:lang w:val="fr-FR"/>
        </w:rPr>
        <w:t xml:space="preserve"> </w:t>
      </w:r>
      <w:proofErr w:type="spellStart"/>
      <w:r w:rsidR="009828AD" w:rsidRPr="001147DC">
        <w:rPr>
          <w:lang w:val="fr-FR"/>
        </w:rPr>
        <w:t>quốc</w:t>
      </w:r>
      <w:proofErr w:type="spellEnd"/>
      <w:r w:rsidR="009828AD" w:rsidRPr="001147DC">
        <w:rPr>
          <w:lang w:val="fr-FR"/>
        </w:rPr>
        <w:t xml:space="preserve"> </w:t>
      </w:r>
      <w:proofErr w:type="spellStart"/>
      <w:r w:rsidR="009828AD" w:rsidRPr="001147DC">
        <w:rPr>
          <w:lang w:val="fr-FR"/>
        </w:rPr>
        <w:t>gia</w:t>
      </w:r>
      <w:proofErr w:type="spellEnd"/>
      <w:r w:rsidR="009828AD" w:rsidRPr="001147DC">
        <w:rPr>
          <w:lang w:val="fr-FR"/>
        </w:rPr>
        <w:t xml:space="preserve">, </w:t>
      </w:r>
      <w:proofErr w:type="spellStart"/>
      <w:r w:rsidR="009828AD" w:rsidRPr="001147DC">
        <w:rPr>
          <w:lang w:val="fr-FR"/>
        </w:rPr>
        <w:t>làm</w:t>
      </w:r>
      <w:proofErr w:type="spellEnd"/>
      <w:r w:rsidR="009828AD" w:rsidRPr="001147DC">
        <w:rPr>
          <w:lang w:val="fr-FR"/>
        </w:rPr>
        <w:t xml:space="preserve"> </w:t>
      </w:r>
      <w:proofErr w:type="spellStart"/>
      <w:r w:rsidR="009828AD" w:rsidRPr="001147DC">
        <w:rPr>
          <w:lang w:val="fr-FR"/>
        </w:rPr>
        <w:t>tổn</w:t>
      </w:r>
      <w:proofErr w:type="spellEnd"/>
      <w:r w:rsidR="009828AD" w:rsidRPr="001147DC">
        <w:rPr>
          <w:lang w:val="fr-FR"/>
        </w:rPr>
        <w:t xml:space="preserve"> </w:t>
      </w:r>
      <w:proofErr w:type="spellStart"/>
      <w:r w:rsidR="009828AD" w:rsidRPr="001147DC">
        <w:rPr>
          <w:lang w:val="fr-FR"/>
        </w:rPr>
        <w:t>hại</w:t>
      </w:r>
      <w:proofErr w:type="spellEnd"/>
      <w:r w:rsidR="009828AD" w:rsidRPr="001147DC">
        <w:rPr>
          <w:lang w:val="fr-FR"/>
        </w:rPr>
        <w:t xml:space="preserve"> </w:t>
      </w:r>
      <w:proofErr w:type="spellStart"/>
      <w:r w:rsidR="009828AD" w:rsidRPr="001147DC">
        <w:rPr>
          <w:lang w:val="fr-FR"/>
        </w:rPr>
        <w:t>thuần</w:t>
      </w:r>
      <w:proofErr w:type="spellEnd"/>
      <w:r w:rsidR="009828AD" w:rsidRPr="001147DC">
        <w:rPr>
          <w:lang w:eastAsia="ar-SA"/>
        </w:rPr>
        <w:t xml:space="preserve"> </w:t>
      </w:r>
      <w:proofErr w:type="spellStart"/>
      <w:r w:rsidR="009828AD" w:rsidRPr="001147DC">
        <w:rPr>
          <w:lang w:eastAsia="ar-SA"/>
        </w:rPr>
        <w:t>phong</w:t>
      </w:r>
      <w:proofErr w:type="spellEnd"/>
      <w:r w:rsidR="009828AD" w:rsidRPr="001147DC">
        <w:rPr>
          <w:lang w:eastAsia="ar-SA"/>
        </w:rPr>
        <w:t xml:space="preserve"> </w:t>
      </w:r>
      <w:proofErr w:type="spellStart"/>
      <w:r w:rsidR="009828AD" w:rsidRPr="001147DC">
        <w:rPr>
          <w:lang w:eastAsia="ar-SA"/>
        </w:rPr>
        <w:t>mỹ</w:t>
      </w:r>
      <w:proofErr w:type="spellEnd"/>
      <w:r w:rsidR="009828AD" w:rsidRPr="001147DC">
        <w:rPr>
          <w:lang w:eastAsia="ar-SA"/>
        </w:rPr>
        <w:t xml:space="preserve"> </w:t>
      </w:r>
      <w:proofErr w:type="spellStart"/>
      <w:r w:rsidR="009828AD" w:rsidRPr="001147DC">
        <w:rPr>
          <w:lang w:eastAsia="ar-SA"/>
        </w:rPr>
        <w:t>tục</w:t>
      </w:r>
      <w:proofErr w:type="spellEnd"/>
      <w:r w:rsidR="009828AD" w:rsidRPr="001147DC">
        <w:rPr>
          <w:lang w:eastAsia="ar-SA"/>
        </w:rPr>
        <w:t xml:space="preserve">, </w:t>
      </w:r>
      <w:proofErr w:type="spellStart"/>
      <w:r w:rsidR="009828AD" w:rsidRPr="001147DC">
        <w:rPr>
          <w:lang w:eastAsia="ar-SA"/>
        </w:rPr>
        <w:t>đạo</w:t>
      </w:r>
      <w:proofErr w:type="spellEnd"/>
      <w:r w:rsidR="009828AD" w:rsidRPr="001147DC">
        <w:rPr>
          <w:lang w:eastAsia="ar-SA"/>
        </w:rPr>
        <w:t xml:space="preserve"> </w:t>
      </w:r>
      <w:proofErr w:type="spellStart"/>
      <w:r w:rsidR="009828AD" w:rsidRPr="001147DC">
        <w:rPr>
          <w:lang w:eastAsia="ar-SA"/>
        </w:rPr>
        <w:t>đức</w:t>
      </w:r>
      <w:proofErr w:type="spellEnd"/>
      <w:r w:rsidR="009828AD" w:rsidRPr="001147DC">
        <w:rPr>
          <w:lang w:eastAsia="ar-SA"/>
        </w:rPr>
        <w:t xml:space="preserve"> hay </w:t>
      </w:r>
      <w:proofErr w:type="spellStart"/>
      <w:r w:rsidR="009828AD" w:rsidRPr="001147DC">
        <w:rPr>
          <w:lang w:eastAsia="ar-SA"/>
        </w:rPr>
        <w:t>kinh</w:t>
      </w:r>
      <w:proofErr w:type="spellEnd"/>
      <w:r w:rsidR="009828AD" w:rsidRPr="001147DC">
        <w:rPr>
          <w:lang w:eastAsia="ar-SA"/>
        </w:rPr>
        <w:t xml:space="preserve"> </w:t>
      </w:r>
      <w:proofErr w:type="spellStart"/>
      <w:r w:rsidR="009828AD" w:rsidRPr="001147DC">
        <w:rPr>
          <w:lang w:eastAsia="ar-SA"/>
        </w:rPr>
        <w:t>doanh</w:t>
      </w:r>
      <w:proofErr w:type="spellEnd"/>
      <w:r w:rsidR="009828AD" w:rsidRPr="001147DC">
        <w:rPr>
          <w:lang w:eastAsia="ar-SA"/>
        </w:rPr>
        <w:t xml:space="preserve"> </w:t>
      </w:r>
      <w:proofErr w:type="spellStart"/>
      <w:r w:rsidR="009828AD" w:rsidRPr="001147DC">
        <w:rPr>
          <w:lang w:eastAsia="ar-SA"/>
        </w:rPr>
        <w:t>bất</w:t>
      </w:r>
      <w:proofErr w:type="spellEnd"/>
      <w:r w:rsidR="009828AD" w:rsidRPr="001147DC">
        <w:rPr>
          <w:lang w:eastAsia="ar-SA"/>
        </w:rPr>
        <w:t xml:space="preserve"> </w:t>
      </w:r>
      <w:proofErr w:type="spellStart"/>
      <w:r w:rsidR="009828AD" w:rsidRPr="001147DC">
        <w:rPr>
          <w:lang w:eastAsia="ar-SA"/>
        </w:rPr>
        <w:t>hợp</w:t>
      </w:r>
      <w:proofErr w:type="spellEnd"/>
      <w:r w:rsidR="009828AD" w:rsidRPr="001147DC">
        <w:rPr>
          <w:lang w:eastAsia="ar-SA"/>
        </w:rPr>
        <w:t xml:space="preserve"> </w:t>
      </w:r>
      <w:proofErr w:type="spellStart"/>
      <w:r w:rsidR="009828AD" w:rsidRPr="001147DC">
        <w:rPr>
          <w:lang w:eastAsia="ar-SA"/>
        </w:rPr>
        <w:t>pháp</w:t>
      </w:r>
      <w:proofErr w:type="spellEnd"/>
      <w:r w:rsidR="009828AD" w:rsidRPr="001147DC">
        <w:rPr>
          <w:lang w:eastAsia="ar-SA"/>
        </w:rPr>
        <w:t xml:space="preserve">. Trong </w:t>
      </w:r>
      <w:proofErr w:type="spellStart"/>
      <w:r w:rsidR="009828AD" w:rsidRPr="001147DC">
        <w:rPr>
          <w:lang w:eastAsia="ar-SA"/>
        </w:rPr>
        <w:t>trường</w:t>
      </w:r>
      <w:proofErr w:type="spellEnd"/>
      <w:r w:rsidR="009828AD" w:rsidRPr="001147DC">
        <w:rPr>
          <w:lang w:eastAsia="ar-SA"/>
        </w:rPr>
        <w:t xml:space="preserve"> </w:t>
      </w:r>
      <w:proofErr w:type="spellStart"/>
      <w:r w:rsidR="009828AD" w:rsidRPr="001147DC">
        <w:rPr>
          <w:lang w:eastAsia="ar-SA"/>
        </w:rPr>
        <w:t>hợp</w:t>
      </w:r>
      <w:proofErr w:type="spellEnd"/>
      <w:r w:rsidR="009828AD" w:rsidRPr="001147DC">
        <w:rPr>
          <w:lang w:eastAsia="ar-SA"/>
        </w:rPr>
        <w:t xml:space="preserve"> này, </w:t>
      </w:r>
      <w:proofErr w:type="spellStart"/>
      <w:r w:rsidR="009828AD" w:rsidRPr="001147DC">
        <w:rPr>
          <w:lang w:eastAsia="ar-SA"/>
        </w:rPr>
        <w:t>nghĩa</w:t>
      </w:r>
      <w:proofErr w:type="spellEnd"/>
      <w:r w:rsidR="009828AD" w:rsidRPr="001147DC">
        <w:rPr>
          <w:lang w:eastAsia="ar-SA"/>
        </w:rPr>
        <w:t xml:space="preserve"> </w:t>
      </w:r>
      <w:proofErr w:type="spellStart"/>
      <w:r w:rsidR="009828AD" w:rsidRPr="001147DC">
        <w:rPr>
          <w:lang w:eastAsia="ar-SA"/>
        </w:rPr>
        <w:t>vụ</w:t>
      </w:r>
      <w:proofErr w:type="spellEnd"/>
      <w:r w:rsidR="009828AD" w:rsidRPr="001147DC">
        <w:rPr>
          <w:lang w:eastAsia="ar-SA"/>
        </w:rPr>
        <w:t xml:space="preserve"> </w:t>
      </w:r>
      <w:proofErr w:type="spellStart"/>
      <w:r w:rsidR="009828AD" w:rsidRPr="001147DC">
        <w:rPr>
          <w:lang w:eastAsia="ar-SA"/>
        </w:rPr>
        <w:t>đối</w:t>
      </w:r>
      <w:proofErr w:type="spellEnd"/>
      <w:r w:rsidR="009828AD" w:rsidRPr="001147DC">
        <w:rPr>
          <w:lang w:eastAsia="ar-SA"/>
        </w:rPr>
        <w:t xml:space="preserve"> với </w:t>
      </w:r>
      <w:proofErr w:type="spellStart"/>
      <w:r w:rsidR="00C36C9D" w:rsidRPr="001147DC">
        <w:rPr>
          <w:lang w:eastAsia="ar-SA"/>
        </w:rPr>
        <w:t>pháp</w:t>
      </w:r>
      <w:proofErr w:type="spellEnd"/>
      <w:r w:rsidR="00C36C9D" w:rsidRPr="001147DC">
        <w:rPr>
          <w:lang w:eastAsia="ar-SA"/>
        </w:rPr>
        <w:t xml:space="preserve"> </w:t>
      </w:r>
      <w:proofErr w:type="spellStart"/>
      <w:r w:rsidR="009828AD" w:rsidRPr="001147DC">
        <w:rPr>
          <w:lang w:eastAsia="ar-SA"/>
        </w:rPr>
        <w:t>luật</w:t>
      </w:r>
      <w:proofErr w:type="spellEnd"/>
      <w:r w:rsidR="009828AD" w:rsidRPr="001147DC">
        <w:rPr>
          <w:lang w:eastAsia="ar-SA"/>
        </w:rPr>
        <w:t xml:space="preserve"> </w:t>
      </w:r>
      <w:proofErr w:type="spellStart"/>
      <w:r w:rsidR="009828AD" w:rsidRPr="001147DC">
        <w:rPr>
          <w:lang w:eastAsia="ar-SA"/>
        </w:rPr>
        <w:t>của</w:t>
      </w:r>
      <w:proofErr w:type="spellEnd"/>
      <w:r w:rsidR="009828AD" w:rsidRPr="001147DC">
        <w:rPr>
          <w:lang w:eastAsia="ar-SA"/>
        </w:rPr>
        <w:t xml:space="preserve"> Bên B </w:t>
      </w:r>
      <w:proofErr w:type="spellStart"/>
      <w:r w:rsidR="009828AD" w:rsidRPr="001147DC">
        <w:rPr>
          <w:lang w:eastAsia="ar-SA"/>
        </w:rPr>
        <w:t>được</w:t>
      </w:r>
      <w:proofErr w:type="spellEnd"/>
      <w:r w:rsidR="009828AD" w:rsidRPr="001147DC">
        <w:rPr>
          <w:lang w:eastAsia="ar-SA"/>
        </w:rPr>
        <w:t xml:space="preserve"> </w:t>
      </w:r>
      <w:proofErr w:type="spellStart"/>
      <w:r w:rsidR="009828AD" w:rsidRPr="001147DC">
        <w:rPr>
          <w:lang w:eastAsia="ar-SA"/>
        </w:rPr>
        <w:t>loại</w:t>
      </w:r>
      <w:proofErr w:type="spellEnd"/>
      <w:r w:rsidR="009828AD" w:rsidRPr="001147DC">
        <w:rPr>
          <w:lang w:eastAsia="ar-SA"/>
        </w:rPr>
        <w:t xml:space="preserve"> </w:t>
      </w:r>
      <w:proofErr w:type="spellStart"/>
      <w:r w:rsidR="009828AD" w:rsidRPr="001147DC">
        <w:rPr>
          <w:lang w:eastAsia="ar-SA"/>
        </w:rPr>
        <w:t>trừ</w:t>
      </w:r>
      <w:proofErr w:type="spellEnd"/>
      <w:r w:rsidR="009828AD" w:rsidRPr="001147DC">
        <w:rPr>
          <w:lang w:eastAsia="ar-SA"/>
        </w:rPr>
        <w:t>.</w:t>
      </w:r>
    </w:p>
    <w:p w14:paraId="31F340B0" w14:textId="18F13774" w:rsidR="00F143F2" w:rsidRPr="001147DC" w:rsidRDefault="00F143F2" w:rsidP="00E50318">
      <w:pPr>
        <w:numPr>
          <w:ilvl w:val="0"/>
          <w:numId w:val="7"/>
        </w:numPr>
        <w:tabs>
          <w:tab w:val="left" w:pos="1080"/>
        </w:tabs>
        <w:spacing w:after="120" w:line="312" w:lineRule="auto"/>
        <w:ind w:left="0" w:firstLine="720"/>
        <w:jc w:val="both"/>
      </w:pPr>
      <w:r w:rsidRPr="001147DC">
        <w:rPr>
          <w:lang w:eastAsia="ar-SA"/>
        </w:rPr>
        <w:t xml:space="preserve">Bên A </w:t>
      </w:r>
      <w:proofErr w:type="spellStart"/>
      <w:r w:rsidRPr="001147DC">
        <w:rPr>
          <w:lang w:eastAsia="ar-SA"/>
        </w:rPr>
        <w:t>không</w:t>
      </w:r>
      <w:proofErr w:type="spellEnd"/>
      <w:r w:rsidRPr="001147DC">
        <w:rPr>
          <w:lang w:eastAsia="ar-SA"/>
        </w:rPr>
        <w:t xml:space="preserve"> </w:t>
      </w:r>
      <w:proofErr w:type="spellStart"/>
      <w:r w:rsidRPr="001147DC">
        <w:rPr>
          <w:lang w:eastAsia="ar-SA"/>
        </w:rPr>
        <w:t>thực</w:t>
      </w:r>
      <w:proofErr w:type="spellEnd"/>
      <w:r w:rsidRPr="001147DC">
        <w:rPr>
          <w:lang w:eastAsia="ar-SA"/>
        </w:rPr>
        <w:t xml:space="preserve"> </w:t>
      </w:r>
      <w:proofErr w:type="spellStart"/>
      <w:r w:rsidRPr="001147DC">
        <w:rPr>
          <w:lang w:eastAsia="ar-SA"/>
        </w:rPr>
        <w:t>hiện</w:t>
      </w:r>
      <w:proofErr w:type="spellEnd"/>
      <w:r w:rsidRPr="001147DC">
        <w:rPr>
          <w:lang w:eastAsia="ar-SA"/>
        </w:rPr>
        <w:t xml:space="preserve"> </w:t>
      </w:r>
      <w:proofErr w:type="spellStart"/>
      <w:r w:rsidR="006248DA" w:rsidRPr="001147DC">
        <w:rPr>
          <w:lang w:eastAsia="ar-SA"/>
        </w:rPr>
        <w:t>đúng</w:t>
      </w:r>
      <w:proofErr w:type="spellEnd"/>
      <w:r w:rsidR="006248DA" w:rsidRPr="001147DC">
        <w:rPr>
          <w:lang w:eastAsia="ar-SA"/>
        </w:rPr>
        <w:t xml:space="preserve"> </w:t>
      </w:r>
      <w:proofErr w:type="spellStart"/>
      <w:r w:rsidR="006248DA" w:rsidRPr="001147DC">
        <w:rPr>
          <w:lang w:eastAsia="ar-SA"/>
        </w:rPr>
        <w:t>nghĩa</w:t>
      </w:r>
      <w:proofErr w:type="spellEnd"/>
      <w:r w:rsidR="006248DA" w:rsidRPr="001147DC">
        <w:rPr>
          <w:lang w:eastAsia="ar-SA"/>
        </w:rPr>
        <w:t xml:space="preserve"> </w:t>
      </w:r>
      <w:proofErr w:type="spellStart"/>
      <w:r w:rsidR="006248DA" w:rsidRPr="001147DC">
        <w:rPr>
          <w:lang w:eastAsia="ar-SA"/>
        </w:rPr>
        <w:t>vụ</w:t>
      </w:r>
      <w:proofErr w:type="spellEnd"/>
      <w:r w:rsidR="006248DA" w:rsidRPr="001147DC">
        <w:rPr>
          <w:lang w:eastAsia="ar-SA"/>
        </w:rPr>
        <w:t xml:space="preserve"> thanh </w:t>
      </w:r>
      <w:proofErr w:type="spellStart"/>
      <w:r w:rsidR="006248DA" w:rsidRPr="001147DC">
        <w:rPr>
          <w:lang w:eastAsia="ar-SA"/>
        </w:rPr>
        <w:t>toán</w:t>
      </w:r>
      <w:proofErr w:type="spellEnd"/>
      <w:r w:rsidR="006248DA" w:rsidRPr="001147DC">
        <w:rPr>
          <w:lang w:eastAsia="ar-SA"/>
        </w:rPr>
        <w:t xml:space="preserve"> </w:t>
      </w:r>
      <w:proofErr w:type="spellStart"/>
      <w:r w:rsidR="006248DA" w:rsidRPr="001147DC">
        <w:rPr>
          <w:lang w:eastAsia="ar-SA"/>
        </w:rPr>
        <w:t>theo</w:t>
      </w:r>
      <w:proofErr w:type="spellEnd"/>
      <w:r w:rsidR="006248DA" w:rsidRPr="001147DC">
        <w:rPr>
          <w:lang w:eastAsia="ar-SA"/>
        </w:rPr>
        <w:t xml:space="preserve"> </w:t>
      </w:r>
      <w:proofErr w:type="spellStart"/>
      <w:r w:rsidR="006248DA" w:rsidRPr="001147DC">
        <w:rPr>
          <w:lang w:eastAsia="ar-SA"/>
        </w:rPr>
        <w:t>quy</w:t>
      </w:r>
      <w:proofErr w:type="spellEnd"/>
      <w:r w:rsidR="006248DA" w:rsidRPr="001147DC">
        <w:rPr>
          <w:lang w:eastAsia="ar-SA"/>
        </w:rPr>
        <w:t xml:space="preserve"> </w:t>
      </w:r>
      <w:proofErr w:type="spellStart"/>
      <w:r w:rsidR="006248DA" w:rsidRPr="001147DC">
        <w:rPr>
          <w:lang w:eastAsia="ar-SA"/>
        </w:rPr>
        <w:t>định</w:t>
      </w:r>
      <w:proofErr w:type="spellEnd"/>
      <w:r w:rsidR="006248DA" w:rsidRPr="001147DC">
        <w:rPr>
          <w:lang w:eastAsia="ar-SA"/>
        </w:rPr>
        <w:t xml:space="preserve"> </w:t>
      </w:r>
      <w:proofErr w:type="spellStart"/>
      <w:r w:rsidR="006248DA" w:rsidRPr="001147DC">
        <w:rPr>
          <w:lang w:eastAsia="ar-SA"/>
        </w:rPr>
        <w:t>tại</w:t>
      </w:r>
      <w:proofErr w:type="spellEnd"/>
      <w:r w:rsidR="006248DA" w:rsidRPr="001147DC">
        <w:rPr>
          <w:lang w:eastAsia="ar-SA"/>
        </w:rPr>
        <w:t xml:space="preserve"> </w:t>
      </w:r>
      <w:proofErr w:type="spellStart"/>
      <w:r w:rsidR="006248DA" w:rsidRPr="001147DC">
        <w:rPr>
          <w:lang w:eastAsia="ar-SA"/>
        </w:rPr>
        <w:t>Điều</w:t>
      </w:r>
      <w:proofErr w:type="spellEnd"/>
      <w:r w:rsidR="006248DA" w:rsidRPr="001147DC">
        <w:rPr>
          <w:lang w:eastAsia="ar-SA"/>
        </w:rPr>
        <w:t xml:space="preserve"> </w:t>
      </w:r>
      <w:r w:rsidR="000A29D4">
        <w:rPr>
          <w:lang w:eastAsia="ar-SA"/>
        </w:rPr>
        <w:t>4</w:t>
      </w:r>
      <w:r w:rsidR="006248DA" w:rsidRPr="001147DC">
        <w:rPr>
          <w:lang w:eastAsia="ar-SA"/>
        </w:rPr>
        <w:t xml:space="preserve"> </w:t>
      </w:r>
      <w:proofErr w:type="spellStart"/>
      <w:r w:rsidR="006248DA" w:rsidRPr="001147DC">
        <w:rPr>
          <w:lang w:eastAsia="ar-SA"/>
        </w:rPr>
        <w:t>của</w:t>
      </w:r>
      <w:proofErr w:type="spellEnd"/>
      <w:r w:rsidR="006248DA" w:rsidRPr="001147DC">
        <w:rPr>
          <w:lang w:eastAsia="ar-SA"/>
        </w:rPr>
        <w:t xml:space="preserve"> </w:t>
      </w:r>
      <w:proofErr w:type="spellStart"/>
      <w:r w:rsidR="006248DA" w:rsidRPr="001147DC">
        <w:rPr>
          <w:lang w:eastAsia="ar-SA"/>
        </w:rPr>
        <w:t>Hợp</w:t>
      </w:r>
      <w:proofErr w:type="spellEnd"/>
      <w:r w:rsidR="006248DA" w:rsidRPr="001147DC">
        <w:rPr>
          <w:lang w:eastAsia="ar-SA"/>
        </w:rPr>
        <w:t xml:space="preserve"> Đồng </w:t>
      </w:r>
      <w:proofErr w:type="spellStart"/>
      <w:r w:rsidR="006248DA" w:rsidRPr="001147DC">
        <w:rPr>
          <w:lang w:eastAsia="ar-SA"/>
        </w:rPr>
        <w:t>Dịch</w:t>
      </w:r>
      <w:proofErr w:type="spellEnd"/>
      <w:r w:rsidR="006248DA" w:rsidRPr="001147DC">
        <w:rPr>
          <w:lang w:eastAsia="ar-SA"/>
        </w:rPr>
        <w:t xml:space="preserve"> </w:t>
      </w:r>
      <w:proofErr w:type="spellStart"/>
      <w:r w:rsidR="006248DA" w:rsidRPr="001147DC">
        <w:rPr>
          <w:lang w:eastAsia="ar-SA"/>
        </w:rPr>
        <w:t>Vụ</w:t>
      </w:r>
      <w:proofErr w:type="spellEnd"/>
      <w:r w:rsidR="006248DA" w:rsidRPr="001147DC">
        <w:rPr>
          <w:lang w:eastAsia="ar-SA"/>
        </w:rPr>
        <w:t xml:space="preserve"> này.</w:t>
      </w:r>
    </w:p>
    <w:p w14:paraId="5C0562FF" w14:textId="77777777" w:rsidR="007E0E9D" w:rsidRPr="001147DC" w:rsidRDefault="007E0E9D" w:rsidP="001D00F7">
      <w:pPr>
        <w:pStyle w:val="ListParagraph"/>
        <w:numPr>
          <w:ilvl w:val="0"/>
          <w:numId w:val="25"/>
        </w:numPr>
        <w:tabs>
          <w:tab w:val="left" w:pos="1080"/>
        </w:tabs>
        <w:spacing w:after="120" w:line="312" w:lineRule="auto"/>
        <w:ind w:left="0" w:firstLine="720"/>
        <w:jc w:val="both"/>
      </w:pPr>
      <w:proofErr w:type="spellStart"/>
      <w:r w:rsidRPr="001147DC">
        <w:t>Trừ</w:t>
      </w:r>
      <w:proofErr w:type="spellEnd"/>
      <w:r w:rsidRPr="001147DC">
        <w:t xml:space="preserve"> </w:t>
      </w:r>
      <w:proofErr w:type="spellStart"/>
      <w:r w:rsidRPr="001147DC">
        <w:t>những</w:t>
      </w:r>
      <w:proofErr w:type="spellEnd"/>
      <w:r w:rsidRPr="001147DC">
        <w:t xml:space="preserve"> </w:t>
      </w:r>
      <w:proofErr w:type="spellStart"/>
      <w:r w:rsidRPr="001147DC">
        <w:t>trường</w:t>
      </w:r>
      <w:proofErr w:type="spellEnd"/>
      <w:r w:rsidRPr="001147DC">
        <w:t xml:space="preserve"> </w:t>
      </w:r>
      <w:proofErr w:type="spellStart"/>
      <w:r w:rsidRPr="001147DC">
        <w:t>hợp</w:t>
      </w:r>
      <w:proofErr w:type="spellEnd"/>
      <w:r w:rsidRPr="001147DC">
        <w:t xml:space="preserve"> </w:t>
      </w:r>
      <w:proofErr w:type="spellStart"/>
      <w:r w:rsidRPr="001147DC">
        <w:t>trên</w:t>
      </w:r>
      <w:proofErr w:type="spellEnd"/>
      <w:r w:rsidRPr="001147DC">
        <w:t xml:space="preserve">, Bên B cam </w:t>
      </w:r>
      <w:proofErr w:type="spellStart"/>
      <w:r w:rsidRPr="001147DC">
        <w:t>kết</w:t>
      </w:r>
      <w:proofErr w:type="spellEnd"/>
      <w:r w:rsidRPr="001147DC">
        <w:t xml:space="preserve"> </w:t>
      </w:r>
      <w:proofErr w:type="spellStart"/>
      <w:r w:rsidRPr="001147DC">
        <w:t>thực</w:t>
      </w:r>
      <w:proofErr w:type="spellEnd"/>
      <w:r w:rsidRPr="001147DC">
        <w:t xml:space="preserve"> </w:t>
      </w:r>
      <w:proofErr w:type="spellStart"/>
      <w:r w:rsidRPr="001147DC">
        <w:t>hiện</w:t>
      </w:r>
      <w:proofErr w:type="spellEnd"/>
      <w:r w:rsidRPr="001147DC">
        <w:t xml:space="preserve"> </w:t>
      </w:r>
      <w:proofErr w:type="spellStart"/>
      <w:r w:rsidR="00B278A4" w:rsidRPr="001147DC">
        <w:t>Chiến</w:t>
      </w:r>
      <w:proofErr w:type="spellEnd"/>
      <w:r w:rsidR="00B278A4" w:rsidRPr="001147DC">
        <w:t xml:space="preserve"> </w:t>
      </w:r>
      <w:proofErr w:type="spellStart"/>
      <w:r w:rsidR="00B278A4" w:rsidRPr="001147DC">
        <w:t>dịch</w:t>
      </w:r>
      <w:proofErr w:type="spellEnd"/>
      <w:r w:rsidR="00B278A4" w:rsidRPr="001147DC">
        <w:t xml:space="preserve"> </w:t>
      </w:r>
      <w:proofErr w:type="spellStart"/>
      <w:r w:rsidR="00B278A4" w:rsidRPr="001147DC">
        <w:t>theo</w:t>
      </w:r>
      <w:proofErr w:type="spellEnd"/>
      <w:r w:rsidRPr="001147DC">
        <w:t xml:space="preserve"> </w:t>
      </w:r>
      <w:proofErr w:type="spellStart"/>
      <w:r w:rsidRPr="001147DC">
        <w:t>những</w:t>
      </w:r>
      <w:proofErr w:type="spellEnd"/>
      <w:r w:rsidRPr="001147DC">
        <w:t xml:space="preserve"> </w:t>
      </w:r>
      <w:proofErr w:type="spellStart"/>
      <w:r w:rsidRPr="001147DC">
        <w:t>thỏa</w:t>
      </w:r>
      <w:proofErr w:type="spellEnd"/>
      <w:r w:rsidRPr="001147DC">
        <w:t xml:space="preserve"> </w:t>
      </w:r>
      <w:proofErr w:type="spellStart"/>
      <w:r w:rsidRPr="001147DC">
        <w:t>thuận</w:t>
      </w:r>
      <w:proofErr w:type="spellEnd"/>
      <w:r w:rsidRPr="001147DC">
        <w:t xml:space="preserve"> </w:t>
      </w:r>
      <w:proofErr w:type="spellStart"/>
      <w:r w:rsidRPr="001147DC">
        <w:t>tại</w:t>
      </w:r>
      <w:proofErr w:type="spellEnd"/>
      <w:r w:rsidRPr="001147DC">
        <w:t xml:space="preserve"> </w:t>
      </w:r>
      <w:proofErr w:type="spellStart"/>
      <w:r w:rsidRPr="001147DC">
        <w:t>Hợp</w:t>
      </w:r>
      <w:proofErr w:type="spellEnd"/>
      <w:r w:rsidRPr="001147DC">
        <w:t xml:space="preserve"> đồng này. </w:t>
      </w:r>
      <w:proofErr w:type="spellStart"/>
      <w:r w:rsidRPr="001147DC">
        <w:t>Nếu</w:t>
      </w:r>
      <w:proofErr w:type="spellEnd"/>
      <w:r w:rsidRPr="001147DC">
        <w:t xml:space="preserve"> vi </w:t>
      </w:r>
      <w:proofErr w:type="spellStart"/>
      <w:r w:rsidRPr="001147DC">
        <w:t>phạm</w:t>
      </w:r>
      <w:proofErr w:type="spellEnd"/>
      <w:r w:rsidRPr="001147DC">
        <w:t xml:space="preserve"> Bên B </w:t>
      </w:r>
      <w:proofErr w:type="spellStart"/>
      <w:r w:rsidRPr="001147DC">
        <w:t>có</w:t>
      </w:r>
      <w:proofErr w:type="spellEnd"/>
      <w:r w:rsidRPr="001147DC">
        <w:t xml:space="preserve"> </w:t>
      </w:r>
      <w:proofErr w:type="spellStart"/>
      <w:r w:rsidRPr="001147DC">
        <w:t>trách</w:t>
      </w:r>
      <w:proofErr w:type="spellEnd"/>
      <w:r w:rsidRPr="001147DC">
        <w:t xml:space="preserve"> </w:t>
      </w:r>
      <w:proofErr w:type="spellStart"/>
      <w:r w:rsidRPr="001147DC">
        <w:t>nhiệm</w:t>
      </w:r>
      <w:proofErr w:type="spellEnd"/>
      <w:r w:rsidRPr="001147DC">
        <w:t xml:space="preserve"> </w:t>
      </w:r>
      <w:proofErr w:type="spellStart"/>
      <w:r w:rsidRPr="001147DC">
        <w:t>bồi</w:t>
      </w:r>
      <w:proofErr w:type="spellEnd"/>
      <w:r w:rsidRPr="001147DC">
        <w:t xml:space="preserve"> </w:t>
      </w:r>
      <w:proofErr w:type="spellStart"/>
      <w:r w:rsidRPr="001147DC">
        <w:t>thường</w:t>
      </w:r>
      <w:proofErr w:type="spellEnd"/>
      <w:r w:rsidRPr="001147DC">
        <w:t xml:space="preserve"> </w:t>
      </w:r>
      <w:proofErr w:type="spellStart"/>
      <w:r w:rsidRPr="001147DC">
        <w:t>những</w:t>
      </w:r>
      <w:proofErr w:type="spellEnd"/>
      <w:r w:rsidRPr="001147DC">
        <w:t xml:space="preserve"> </w:t>
      </w:r>
      <w:proofErr w:type="spellStart"/>
      <w:r w:rsidRPr="001147DC">
        <w:t>thiệt</w:t>
      </w:r>
      <w:proofErr w:type="spellEnd"/>
      <w:r w:rsidRPr="001147DC">
        <w:t xml:space="preserve"> </w:t>
      </w:r>
      <w:proofErr w:type="spellStart"/>
      <w:r w:rsidRPr="001147DC">
        <w:t>hại</w:t>
      </w:r>
      <w:proofErr w:type="spellEnd"/>
      <w:r w:rsidRPr="001147DC">
        <w:t xml:space="preserve"> </w:t>
      </w:r>
      <w:proofErr w:type="spellStart"/>
      <w:r w:rsidRPr="001147DC">
        <w:t>thực</w:t>
      </w:r>
      <w:proofErr w:type="spellEnd"/>
      <w:r w:rsidRPr="001147DC">
        <w:t xml:space="preserve"> </w:t>
      </w:r>
      <w:proofErr w:type="spellStart"/>
      <w:r w:rsidRPr="001147DC">
        <w:t>tế</w:t>
      </w:r>
      <w:proofErr w:type="spellEnd"/>
      <w:r w:rsidRPr="001147DC">
        <w:t xml:space="preserve"> </w:t>
      </w:r>
      <w:proofErr w:type="spellStart"/>
      <w:r w:rsidRPr="001147DC">
        <w:t>xảy</w:t>
      </w:r>
      <w:proofErr w:type="spellEnd"/>
      <w:r w:rsidRPr="001147DC">
        <w:t xml:space="preserve"> </w:t>
      </w:r>
      <w:proofErr w:type="spellStart"/>
      <w:r w:rsidRPr="001147DC">
        <w:t>ra</w:t>
      </w:r>
      <w:proofErr w:type="spellEnd"/>
      <w:r w:rsidRPr="001147DC">
        <w:t xml:space="preserve"> </w:t>
      </w:r>
      <w:proofErr w:type="spellStart"/>
      <w:r w:rsidRPr="001147DC">
        <w:t>và</w:t>
      </w:r>
      <w:proofErr w:type="spellEnd"/>
      <w:r w:rsidRPr="001147DC">
        <w:t xml:space="preserve"> </w:t>
      </w:r>
      <w:proofErr w:type="spellStart"/>
      <w:r w:rsidRPr="001147DC">
        <w:t>chịu</w:t>
      </w:r>
      <w:proofErr w:type="spellEnd"/>
      <w:r w:rsidRPr="001147DC">
        <w:t xml:space="preserve"> </w:t>
      </w:r>
      <w:proofErr w:type="spellStart"/>
      <w:r w:rsidR="00B278A4" w:rsidRPr="001147DC">
        <w:t>phạt</w:t>
      </w:r>
      <w:proofErr w:type="spellEnd"/>
      <w:r w:rsidR="00B278A4" w:rsidRPr="001147DC">
        <w:t xml:space="preserve"> 08% </w:t>
      </w:r>
      <w:proofErr w:type="spellStart"/>
      <w:r w:rsidR="00B278A4" w:rsidRPr="001147DC">
        <w:t>giá</w:t>
      </w:r>
      <w:proofErr w:type="spellEnd"/>
      <w:r w:rsidR="00B278A4" w:rsidRPr="001147DC">
        <w:t xml:space="preserve"> </w:t>
      </w:r>
      <w:proofErr w:type="spellStart"/>
      <w:r w:rsidR="00B278A4" w:rsidRPr="001147DC">
        <w:t>trị</w:t>
      </w:r>
      <w:proofErr w:type="spellEnd"/>
      <w:r w:rsidR="00B278A4" w:rsidRPr="001147DC">
        <w:t xml:space="preserve"> </w:t>
      </w:r>
      <w:proofErr w:type="spellStart"/>
      <w:r w:rsidR="00B278A4" w:rsidRPr="001147DC">
        <w:t>hợp</w:t>
      </w:r>
      <w:proofErr w:type="spellEnd"/>
      <w:r w:rsidR="00B278A4" w:rsidRPr="001147DC">
        <w:t xml:space="preserve"> đồng </w:t>
      </w:r>
      <w:proofErr w:type="spellStart"/>
      <w:r w:rsidR="00B278A4" w:rsidRPr="001147DC">
        <w:t>mà</w:t>
      </w:r>
      <w:proofErr w:type="spellEnd"/>
      <w:r w:rsidR="00B278A4" w:rsidRPr="001147DC">
        <w:t xml:space="preserve"> Bên A </w:t>
      </w:r>
      <w:proofErr w:type="spellStart"/>
      <w:r w:rsidR="00B278A4" w:rsidRPr="001147DC">
        <w:t>đã</w:t>
      </w:r>
      <w:proofErr w:type="spellEnd"/>
      <w:r w:rsidR="00B278A4" w:rsidRPr="001147DC">
        <w:t xml:space="preserve"> thanh </w:t>
      </w:r>
      <w:proofErr w:type="spellStart"/>
      <w:r w:rsidR="00B278A4" w:rsidRPr="001147DC">
        <w:t>toán</w:t>
      </w:r>
      <w:proofErr w:type="spellEnd"/>
      <w:r w:rsidR="00B278A4" w:rsidRPr="001147DC">
        <w:t xml:space="preserve"> </w:t>
      </w:r>
      <w:proofErr w:type="spellStart"/>
      <w:r w:rsidR="00B278A4" w:rsidRPr="001147DC">
        <w:t>nhưng</w:t>
      </w:r>
      <w:proofErr w:type="spellEnd"/>
      <w:r w:rsidR="00B278A4" w:rsidRPr="001147DC">
        <w:t xml:space="preserve"> Bên B </w:t>
      </w:r>
      <w:proofErr w:type="spellStart"/>
      <w:r w:rsidR="00EA0F07" w:rsidRPr="001147DC">
        <w:t>không</w:t>
      </w:r>
      <w:proofErr w:type="spellEnd"/>
      <w:r w:rsidR="00EA0F07" w:rsidRPr="001147DC">
        <w:t xml:space="preserve"> </w:t>
      </w:r>
      <w:proofErr w:type="spellStart"/>
      <w:r w:rsidR="00EA0F07" w:rsidRPr="001147DC">
        <w:t>thực</w:t>
      </w:r>
      <w:proofErr w:type="spellEnd"/>
      <w:r w:rsidR="00EA0F07" w:rsidRPr="001147DC">
        <w:t xml:space="preserve"> </w:t>
      </w:r>
      <w:proofErr w:type="spellStart"/>
      <w:r w:rsidR="00EA0F07" w:rsidRPr="001147DC">
        <w:t>hiện</w:t>
      </w:r>
      <w:proofErr w:type="spellEnd"/>
      <w:r w:rsidR="00EA0F07" w:rsidRPr="001147DC">
        <w:t xml:space="preserve"> </w:t>
      </w:r>
      <w:proofErr w:type="spellStart"/>
      <w:r w:rsidR="00EA0F07" w:rsidRPr="001147DC">
        <w:t>chiến</w:t>
      </w:r>
      <w:proofErr w:type="spellEnd"/>
      <w:r w:rsidR="00EA0F07" w:rsidRPr="001147DC">
        <w:t xml:space="preserve"> </w:t>
      </w:r>
      <w:proofErr w:type="spellStart"/>
      <w:r w:rsidR="00EA0F07" w:rsidRPr="001147DC">
        <w:t>dịch</w:t>
      </w:r>
      <w:proofErr w:type="spellEnd"/>
      <w:r w:rsidR="00141876" w:rsidRPr="001147DC">
        <w:t xml:space="preserve"> đồng </w:t>
      </w:r>
      <w:proofErr w:type="spellStart"/>
      <w:r w:rsidR="00141876" w:rsidRPr="001147DC">
        <w:t>thời</w:t>
      </w:r>
      <w:proofErr w:type="spellEnd"/>
      <w:r w:rsidR="00141876" w:rsidRPr="001147DC">
        <w:t xml:space="preserve"> phải </w:t>
      </w:r>
      <w:proofErr w:type="spellStart"/>
      <w:r w:rsidR="00141876" w:rsidRPr="001147DC">
        <w:t>hoàn</w:t>
      </w:r>
      <w:proofErr w:type="spellEnd"/>
      <w:r w:rsidR="00141876" w:rsidRPr="001147DC">
        <w:t xml:space="preserve"> </w:t>
      </w:r>
      <w:proofErr w:type="spellStart"/>
      <w:r w:rsidR="00141876" w:rsidRPr="001147DC">
        <w:t>lại</w:t>
      </w:r>
      <w:proofErr w:type="spellEnd"/>
      <w:r w:rsidR="00141876" w:rsidRPr="001147DC">
        <w:t xml:space="preserve"> </w:t>
      </w:r>
      <w:proofErr w:type="spellStart"/>
      <w:r w:rsidR="00141876" w:rsidRPr="001147DC">
        <w:t>cho</w:t>
      </w:r>
      <w:proofErr w:type="spellEnd"/>
      <w:r w:rsidR="00141876" w:rsidRPr="001147DC">
        <w:t xml:space="preserve"> Bên A </w:t>
      </w:r>
      <w:proofErr w:type="spellStart"/>
      <w:r w:rsidR="00141876" w:rsidRPr="001147DC">
        <w:t>toàn</w:t>
      </w:r>
      <w:proofErr w:type="spellEnd"/>
      <w:r w:rsidR="00141876" w:rsidRPr="001147DC">
        <w:t xml:space="preserve"> </w:t>
      </w:r>
      <w:proofErr w:type="spellStart"/>
      <w:r w:rsidR="00141876" w:rsidRPr="001147DC">
        <w:t>bộ</w:t>
      </w:r>
      <w:proofErr w:type="spellEnd"/>
      <w:r w:rsidR="00141876" w:rsidRPr="001147DC">
        <w:t xml:space="preserve"> </w:t>
      </w:r>
      <w:proofErr w:type="spellStart"/>
      <w:r w:rsidR="00141876" w:rsidRPr="001147DC">
        <w:t>giá</w:t>
      </w:r>
      <w:proofErr w:type="spellEnd"/>
      <w:r w:rsidR="00141876" w:rsidRPr="001147DC">
        <w:t xml:space="preserve"> </w:t>
      </w:r>
      <w:proofErr w:type="spellStart"/>
      <w:r w:rsidR="00141876" w:rsidRPr="001147DC">
        <w:t>trị</w:t>
      </w:r>
      <w:proofErr w:type="spellEnd"/>
      <w:r w:rsidR="00141876" w:rsidRPr="001147DC">
        <w:t xml:space="preserve"> </w:t>
      </w:r>
      <w:proofErr w:type="spellStart"/>
      <w:r w:rsidR="00141876" w:rsidRPr="001147DC">
        <w:t>hợp</w:t>
      </w:r>
      <w:proofErr w:type="spellEnd"/>
      <w:r w:rsidR="00141876" w:rsidRPr="001147DC">
        <w:t xml:space="preserve"> đồng </w:t>
      </w:r>
      <w:proofErr w:type="spellStart"/>
      <w:r w:rsidR="00141876" w:rsidRPr="001147DC">
        <w:t>nêu</w:t>
      </w:r>
      <w:proofErr w:type="spellEnd"/>
      <w:r w:rsidR="00141876" w:rsidRPr="001147DC">
        <w:t xml:space="preserve"> </w:t>
      </w:r>
      <w:proofErr w:type="spellStart"/>
      <w:r w:rsidR="00141876" w:rsidRPr="001147DC">
        <w:t>tại</w:t>
      </w:r>
      <w:proofErr w:type="spellEnd"/>
      <w:r w:rsidR="00141876" w:rsidRPr="001147DC">
        <w:t xml:space="preserve"> </w:t>
      </w:r>
      <w:proofErr w:type="spellStart"/>
      <w:r w:rsidR="00141876" w:rsidRPr="001147DC">
        <w:t>Điều</w:t>
      </w:r>
      <w:proofErr w:type="spellEnd"/>
      <w:r w:rsidR="00141876" w:rsidRPr="001147DC">
        <w:t xml:space="preserve"> 3 </w:t>
      </w:r>
      <w:proofErr w:type="spellStart"/>
      <w:r w:rsidR="00141876" w:rsidRPr="001147DC">
        <w:t>của</w:t>
      </w:r>
      <w:proofErr w:type="spellEnd"/>
      <w:r w:rsidR="00141876" w:rsidRPr="001147DC">
        <w:t xml:space="preserve"> </w:t>
      </w:r>
      <w:proofErr w:type="spellStart"/>
      <w:r w:rsidR="00141876" w:rsidRPr="001147DC">
        <w:t>Hợp</w:t>
      </w:r>
      <w:proofErr w:type="spellEnd"/>
      <w:r w:rsidR="00141876" w:rsidRPr="001147DC">
        <w:t xml:space="preserve"> đồng này</w:t>
      </w:r>
      <w:r w:rsidR="006118C1" w:rsidRPr="001147DC">
        <w:t xml:space="preserve">. </w:t>
      </w:r>
      <w:proofErr w:type="spellStart"/>
      <w:r w:rsidR="006118C1" w:rsidRPr="001147DC">
        <w:t>Toàn</w:t>
      </w:r>
      <w:proofErr w:type="spellEnd"/>
      <w:r w:rsidR="006118C1" w:rsidRPr="001147DC">
        <w:t xml:space="preserve"> </w:t>
      </w:r>
      <w:proofErr w:type="spellStart"/>
      <w:r w:rsidR="006118C1" w:rsidRPr="001147DC">
        <w:t>bộ</w:t>
      </w:r>
      <w:proofErr w:type="spellEnd"/>
      <w:r w:rsidR="006118C1" w:rsidRPr="001147DC">
        <w:t xml:space="preserve"> </w:t>
      </w:r>
      <w:proofErr w:type="spellStart"/>
      <w:r w:rsidR="006118C1" w:rsidRPr="001147DC">
        <w:t>khoản</w:t>
      </w:r>
      <w:proofErr w:type="spellEnd"/>
      <w:r w:rsidR="006118C1" w:rsidRPr="001147DC">
        <w:t xml:space="preserve"> </w:t>
      </w:r>
      <w:proofErr w:type="spellStart"/>
      <w:r w:rsidR="006118C1" w:rsidRPr="001147DC">
        <w:t>tiền</w:t>
      </w:r>
      <w:proofErr w:type="spellEnd"/>
      <w:r w:rsidR="006118C1" w:rsidRPr="001147DC">
        <w:t xml:space="preserve"> này Bên B phải thanh </w:t>
      </w:r>
      <w:proofErr w:type="spellStart"/>
      <w:r w:rsidR="006118C1" w:rsidRPr="001147DC">
        <w:t>toán</w:t>
      </w:r>
      <w:proofErr w:type="spellEnd"/>
      <w:r w:rsidR="006118C1" w:rsidRPr="001147DC">
        <w:t xml:space="preserve"> </w:t>
      </w:r>
      <w:proofErr w:type="spellStart"/>
      <w:r w:rsidR="00126A6E" w:rsidRPr="001147DC">
        <w:t>một</w:t>
      </w:r>
      <w:proofErr w:type="spellEnd"/>
      <w:r w:rsidR="00126A6E" w:rsidRPr="001147DC">
        <w:t xml:space="preserve"> </w:t>
      </w:r>
      <w:proofErr w:type="spellStart"/>
      <w:r w:rsidR="00126A6E" w:rsidRPr="001147DC">
        <w:t>lần</w:t>
      </w:r>
      <w:proofErr w:type="spellEnd"/>
      <w:r w:rsidR="00126A6E" w:rsidRPr="001147DC">
        <w:t xml:space="preserve"> </w:t>
      </w:r>
      <w:proofErr w:type="spellStart"/>
      <w:r w:rsidR="006118C1" w:rsidRPr="001147DC">
        <w:t>cho</w:t>
      </w:r>
      <w:proofErr w:type="spellEnd"/>
      <w:r w:rsidR="006118C1" w:rsidRPr="001147DC">
        <w:t xml:space="preserve"> Bên A trong </w:t>
      </w:r>
      <w:proofErr w:type="spellStart"/>
      <w:r w:rsidR="006118C1" w:rsidRPr="001147DC">
        <w:t>vòng</w:t>
      </w:r>
      <w:proofErr w:type="spellEnd"/>
      <w:r w:rsidR="006118C1" w:rsidRPr="001147DC">
        <w:t xml:space="preserve"> 05 </w:t>
      </w:r>
      <w:proofErr w:type="spellStart"/>
      <w:r w:rsidR="006118C1" w:rsidRPr="001147DC">
        <w:t>ngày</w:t>
      </w:r>
      <w:proofErr w:type="spellEnd"/>
      <w:r w:rsidR="006118C1" w:rsidRPr="001147DC">
        <w:t xml:space="preserve"> </w:t>
      </w:r>
      <w:proofErr w:type="spellStart"/>
      <w:r w:rsidR="006118C1" w:rsidRPr="001147DC">
        <w:t>kể</w:t>
      </w:r>
      <w:proofErr w:type="spellEnd"/>
      <w:r w:rsidR="006118C1" w:rsidRPr="001147DC">
        <w:t xml:space="preserve"> </w:t>
      </w:r>
      <w:proofErr w:type="spellStart"/>
      <w:r w:rsidR="006118C1" w:rsidRPr="001147DC">
        <w:t>từ</w:t>
      </w:r>
      <w:proofErr w:type="spellEnd"/>
      <w:r w:rsidR="006118C1" w:rsidRPr="001147DC">
        <w:t xml:space="preserve"> </w:t>
      </w:r>
      <w:proofErr w:type="spellStart"/>
      <w:r w:rsidR="006118C1" w:rsidRPr="001147DC">
        <w:t>ngày</w:t>
      </w:r>
      <w:proofErr w:type="spellEnd"/>
      <w:r w:rsidR="006118C1" w:rsidRPr="001147DC">
        <w:t xml:space="preserve"> Bên A </w:t>
      </w:r>
      <w:r w:rsidR="00126A6E" w:rsidRPr="001147DC">
        <w:t xml:space="preserve">thông </w:t>
      </w:r>
      <w:proofErr w:type="spellStart"/>
      <w:r w:rsidR="00126A6E" w:rsidRPr="001147DC">
        <w:t>báo</w:t>
      </w:r>
      <w:proofErr w:type="spellEnd"/>
      <w:r w:rsidR="00126A6E" w:rsidRPr="001147DC">
        <w:t xml:space="preserve"> </w:t>
      </w:r>
      <w:proofErr w:type="spellStart"/>
      <w:r w:rsidR="00126A6E" w:rsidRPr="001147DC">
        <w:t>quyền</w:t>
      </w:r>
      <w:proofErr w:type="spellEnd"/>
      <w:r w:rsidR="00126A6E" w:rsidRPr="001147DC">
        <w:t xml:space="preserve"> </w:t>
      </w:r>
      <w:proofErr w:type="spellStart"/>
      <w:r w:rsidR="00126A6E" w:rsidRPr="001147DC">
        <w:t>và</w:t>
      </w:r>
      <w:proofErr w:type="spellEnd"/>
      <w:r w:rsidR="00126A6E" w:rsidRPr="001147DC">
        <w:t xml:space="preserve"> </w:t>
      </w:r>
      <w:proofErr w:type="spellStart"/>
      <w:r w:rsidR="00126A6E" w:rsidRPr="001147DC">
        <w:t>nghĩa</w:t>
      </w:r>
      <w:proofErr w:type="spellEnd"/>
      <w:r w:rsidR="00126A6E" w:rsidRPr="001147DC">
        <w:t xml:space="preserve"> </w:t>
      </w:r>
      <w:proofErr w:type="spellStart"/>
      <w:r w:rsidR="00126A6E" w:rsidRPr="001147DC">
        <w:t>vụ</w:t>
      </w:r>
      <w:proofErr w:type="spellEnd"/>
      <w:r w:rsidR="00126A6E" w:rsidRPr="001147DC">
        <w:t xml:space="preserve"> </w:t>
      </w:r>
      <w:proofErr w:type="spellStart"/>
      <w:r w:rsidR="006118C1" w:rsidRPr="001147DC">
        <w:t>bị</w:t>
      </w:r>
      <w:proofErr w:type="spellEnd"/>
      <w:r w:rsidR="006118C1" w:rsidRPr="001147DC">
        <w:t xml:space="preserve"> </w:t>
      </w:r>
      <w:proofErr w:type="spellStart"/>
      <w:r w:rsidR="006118C1" w:rsidRPr="001147DC">
        <w:t>xâm</w:t>
      </w:r>
      <w:proofErr w:type="spellEnd"/>
      <w:r w:rsidR="006118C1" w:rsidRPr="001147DC">
        <w:t xml:space="preserve"> </w:t>
      </w:r>
      <w:proofErr w:type="spellStart"/>
      <w:r w:rsidR="006118C1" w:rsidRPr="001147DC">
        <w:t>phạm</w:t>
      </w:r>
      <w:proofErr w:type="spellEnd"/>
      <w:r w:rsidR="00126A6E" w:rsidRPr="001147DC">
        <w:t xml:space="preserve">. </w:t>
      </w:r>
      <w:proofErr w:type="spellStart"/>
      <w:r w:rsidR="00126A6E" w:rsidRPr="001147DC">
        <w:t>Trường</w:t>
      </w:r>
      <w:proofErr w:type="spellEnd"/>
      <w:r w:rsidR="00126A6E" w:rsidRPr="001147DC">
        <w:t xml:space="preserve"> </w:t>
      </w:r>
      <w:proofErr w:type="spellStart"/>
      <w:r w:rsidR="00126A6E" w:rsidRPr="001147DC">
        <w:t>hợp</w:t>
      </w:r>
      <w:proofErr w:type="spellEnd"/>
      <w:r w:rsidR="00126A6E" w:rsidRPr="001147DC">
        <w:t xml:space="preserve"> Bên B </w:t>
      </w:r>
      <w:proofErr w:type="spellStart"/>
      <w:r w:rsidR="00126A6E" w:rsidRPr="001147DC">
        <w:t>không</w:t>
      </w:r>
      <w:proofErr w:type="spellEnd"/>
      <w:r w:rsidR="00126A6E" w:rsidRPr="001147DC">
        <w:t xml:space="preserve"> thanh </w:t>
      </w:r>
      <w:proofErr w:type="spellStart"/>
      <w:r w:rsidR="00126A6E" w:rsidRPr="001147DC">
        <w:t>toán</w:t>
      </w:r>
      <w:proofErr w:type="spellEnd"/>
      <w:r w:rsidR="00126A6E" w:rsidRPr="001147DC">
        <w:t xml:space="preserve"> </w:t>
      </w:r>
      <w:proofErr w:type="spellStart"/>
      <w:r w:rsidR="00126A6E" w:rsidRPr="001147DC">
        <w:t>đầy</w:t>
      </w:r>
      <w:proofErr w:type="spellEnd"/>
      <w:r w:rsidR="00126A6E" w:rsidRPr="001147DC">
        <w:t xml:space="preserve"> </w:t>
      </w:r>
      <w:proofErr w:type="spellStart"/>
      <w:r w:rsidR="00126A6E" w:rsidRPr="001147DC">
        <w:t>đủ</w:t>
      </w:r>
      <w:proofErr w:type="spellEnd"/>
      <w:r w:rsidR="00126A6E" w:rsidRPr="001147DC">
        <w:t xml:space="preserve"> </w:t>
      </w:r>
      <w:proofErr w:type="spellStart"/>
      <w:r w:rsidR="00126A6E" w:rsidRPr="001147DC">
        <w:t>và</w:t>
      </w:r>
      <w:proofErr w:type="spellEnd"/>
      <w:r w:rsidR="00126A6E" w:rsidRPr="001147DC">
        <w:t xml:space="preserve"> </w:t>
      </w:r>
      <w:proofErr w:type="spellStart"/>
      <w:r w:rsidR="00126A6E" w:rsidRPr="001147DC">
        <w:t>đúng</w:t>
      </w:r>
      <w:proofErr w:type="spellEnd"/>
      <w:r w:rsidR="00126A6E" w:rsidRPr="001147DC">
        <w:t xml:space="preserve"> </w:t>
      </w:r>
      <w:proofErr w:type="spellStart"/>
      <w:r w:rsidR="00126A6E" w:rsidRPr="001147DC">
        <w:t>hạn</w:t>
      </w:r>
      <w:proofErr w:type="spellEnd"/>
      <w:r w:rsidR="00126A6E" w:rsidRPr="001147DC">
        <w:t xml:space="preserve">, Bên A </w:t>
      </w:r>
      <w:proofErr w:type="spellStart"/>
      <w:r w:rsidR="00126A6E" w:rsidRPr="001147DC">
        <w:t>thực</w:t>
      </w:r>
      <w:proofErr w:type="spellEnd"/>
      <w:r w:rsidR="00126A6E" w:rsidRPr="001147DC">
        <w:t xml:space="preserve"> </w:t>
      </w:r>
      <w:proofErr w:type="spellStart"/>
      <w:r w:rsidR="00126A6E" w:rsidRPr="001147DC">
        <w:t>hiện</w:t>
      </w:r>
      <w:proofErr w:type="spellEnd"/>
      <w:r w:rsidR="00126A6E" w:rsidRPr="001147DC">
        <w:t xml:space="preserve"> </w:t>
      </w:r>
      <w:proofErr w:type="spellStart"/>
      <w:r w:rsidR="00126A6E" w:rsidRPr="001147DC">
        <w:t>quyền</w:t>
      </w:r>
      <w:proofErr w:type="spellEnd"/>
      <w:r w:rsidR="00126A6E" w:rsidRPr="001147DC">
        <w:t xml:space="preserve"> </w:t>
      </w:r>
      <w:proofErr w:type="spellStart"/>
      <w:r w:rsidR="00126A6E" w:rsidRPr="001147DC">
        <w:t>theo</w:t>
      </w:r>
      <w:proofErr w:type="spellEnd"/>
      <w:r w:rsidR="00126A6E" w:rsidRPr="001147DC">
        <w:t xml:space="preserve"> </w:t>
      </w:r>
      <w:proofErr w:type="spellStart"/>
      <w:r w:rsidR="00126A6E" w:rsidRPr="001147DC">
        <w:t>pháp</w:t>
      </w:r>
      <w:proofErr w:type="spellEnd"/>
      <w:r w:rsidR="00126A6E" w:rsidRPr="001147DC">
        <w:t xml:space="preserve"> </w:t>
      </w:r>
      <w:proofErr w:type="spellStart"/>
      <w:r w:rsidR="00126A6E" w:rsidRPr="001147DC">
        <w:t>luật</w:t>
      </w:r>
      <w:proofErr w:type="spellEnd"/>
      <w:r w:rsidR="00126A6E" w:rsidRPr="001147DC">
        <w:t xml:space="preserve"> </w:t>
      </w:r>
      <w:proofErr w:type="spellStart"/>
      <w:r w:rsidR="00126A6E" w:rsidRPr="001147DC">
        <w:t>dân</w:t>
      </w:r>
      <w:proofErr w:type="spellEnd"/>
      <w:r w:rsidR="00126A6E" w:rsidRPr="001147DC">
        <w:t xml:space="preserve"> </w:t>
      </w:r>
      <w:proofErr w:type="spellStart"/>
      <w:r w:rsidR="00126A6E" w:rsidRPr="001147DC">
        <w:t>sự</w:t>
      </w:r>
      <w:proofErr w:type="spellEnd"/>
      <w:r w:rsidR="00126A6E" w:rsidRPr="001147DC">
        <w:t xml:space="preserve">, khi đó </w:t>
      </w:r>
      <w:proofErr w:type="spellStart"/>
      <w:r w:rsidR="00126A6E" w:rsidRPr="001147DC">
        <w:t>mọi</w:t>
      </w:r>
      <w:proofErr w:type="spellEnd"/>
      <w:r w:rsidR="00126A6E" w:rsidRPr="001147DC">
        <w:t xml:space="preserve"> chi </w:t>
      </w:r>
      <w:proofErr w:type="spellStart"/>
      <w:r w:rsidR="00126A6E" w:rsidRPr="001147DC">
        <w:t>phí</w:t>
      </w:r>
      <w:proofErr w:type="spellEnd"/>
      <w:r w:rsidR="00126A6E" w:rsidRPr="001147DC">
        <w:t xml:space="preserve"> </w:t>
      </w:r>
      <w:proofErr w:type="spellStart"/>
      <w:r w:rsidR="00126A6E" w:rsidRPr="001147DC">
        <w:t>vụ</w:t>
      </w:r>
      <w:proofErr w:type="spellEnd"/>
      <w:r w:rsidR="00126A6E" w:rsidRPr="001147DC">
        <w:t xml:space="preserve"> việc </w:t>
      </w:r>
      <w:proofErr w:type="spellStart"/>
      <w:r w:rsidR="00126A6E" w:rsidRPr="001147DC">
        <w:t>kể</w:t>
      </w:r>
      <w:proofErr w:type="spellEnd"/>
      <w:r w:rsidR="00126A6E" w:rsidRPr="001147DC">
        <w:t xml:space="preserve"> </w:t>
      </w:r>
      <w:proofErr w:type="spellStart"/>
      <w:r w:rsidR="00126A6E" w:rsidRPr="001147DC">
        <w:t>cả</w:t>
      </w:r>
      <w:proofErr w:type="spellEnd"/>
      <w:r w:rsidR="00126A6E" w:rsidRPr="001147DC">
        <w:t xml:space="preserve"> chi </w:t>
      </w:r>
      <w:proofErr w:type="spellStart"/>
      <w:r w:rsidR="00126A6E" w:rsidRPr="001147DC">
        <w:t>phí</w:t>
      </w:r>
      <w:proofErr w:type="spellEnd"/>
      <w:r w:rsidR="00126A6E" w:rsidRPr="001147DC">
        <w:t xml:space="preserve"> </w:t>
      </w:r>
      <w:proofErr w:type="spellStart"/>
      <w:r w:rsidR="00126A6E" w:rsidRPr="001147DC">
        <w:t>thuê</w:t>
      </w:r>
      <w:proofErr w:type="spellEnd"/>
      <w:r w:rsidR="00126A6E" w:rsidRPr="001147DC">
        <w:t xml:space="preserve"> </w:t>
      </w:r>
      <w:proofErr w:type="spellStart"/>
      <w:r w:rsidR="00126A6E" w:rsidRPr="001147DC">
        <w:t>Luật</w:t>
      </w:r>
      <w:proofErr w:type="spellEnd"/>
      <w:r w:rsidR="00126A6E" w:rsidRPr="001147DC">
        <w:t xml:space="preserve"> </w:t>
      </w:r>
      <w:proofErr w:type="spellStart"/>
      <w:r w:rsidR="00126A6E" w:rsidRPr="001147DC">
        <w:t>sư</w:t>
      </w:r>
      <w:proofErr w:type="spellEnd"/>
      <w:r w:rsidR="00126A6E" w:rsidRPr="001147DC">
        <w:t xml:space="preserve"> </w:t>
      </w:r>
      <w:proofErr w:type="spellStart"/>
      <w:r w:rsidR="00126A6E" w:rsidRPr="001147DC">
        <w:t>của</w:t>
      </w:r>
      <w:proofErr w:type="spellEnd"/>
      <w:r w:rsidR="00126A6E" w:rsidRPr="001147DC">
        <w:t xml:space="preserve"> Bên A </w:t>
      </w:r>
      <w:proofErr w:type="spellStart"/>
      <w:r w:rsidR="00126A6E" w:rsidRPr="001147DC">
        <w:t>cũng</w:t>
      </w:r>
      <w:proofErr w:type="spellEnd"/>
      <w:r w:rsidR="00126A6E" w:rsidRPr="001147DC">
        <w:t xml:space="preserve"> do Bên B chi </w:t>
      </w:r>
      <w:proofErr w:type="spellStart"/>
      <w:r w:rsidR="00126A6E" w:rsidRPr="001147DC">
        <w:t>trả</w:t>
      </w:r>
      <w:proofErr w:type="spellEnd"/>
      <w:r w:rsidR="00126A6E" w:rsidRPr="001147DC">
        <w:t>.</w:t>
      </w:r>
    </w:p>
    <w:p w14:paraId="55B3C047" w14:textId="77777777" w:rsidR="00E50318" w:rsidRPr="001147DC" w:rsidRDefault="00E50318" w:rsidP="001D00F7">
      <w:pPr>
        <w:spacing w:after="120" w:line="312" w:lineRule="auto"/>
        <w:ind w:firstLine="720"/>
        <w:jc w:val="both"/>
        <w:rPr>
          <w:b/>
        </w:rPr>
      </w:pPr>
      <w:proofErr w:type="spellStart"/>
      <w:r w:rsidRPr="001147DC">
        <w:rPr>
          <w:b/>
        </w:rPr>
        <w:t>Điều</w:t>
      </w:r>
      <w:proofErr w:type="spellEnd"/>
      <w:r w:rsidRPr="001147DC">
        <w:rPr>
          <w:b/>
        </w:rPr>
        <w:t xml:space="preserve"> 6. Cam </w:t>
      </w:r>
      <w:proofErr w:type="spellStart"/>
      <w:r w:rsidRPr="001147DC">
        <w:rPr>
          <w:b/>
        </w:rPr>
        <w:t>kết</w:t>
      </w:r>
      <w:proofErr w:type="spellEnd"/>
      <w:r w:rsidRPr="001147DC">
        <w:rPr>
          <w:b/>
        </w:rPr>
        <w:t xml:space="preserve"> </w:t>
      </w:r>
      <w:proofErr w:type="spellStart"/>
      <w:r w:rsidRPr="001147DC">
        <w:rPr>
          <w:b/>
        </w:rPr>
        <w:t>nội</w:t>
      </w:r>
      <w:proofErr w:type="spellEnd"/>
      <w:r w:rsidRPr="001147DC">
        <w:rPr>
          <w:b/>
        </w:rPr>
        <w:t xml:space="preserve"> dung </w:t>
      </w:r>
      <w:proofErr w:type="spellStart"/>
      <w:r w:rsidRPr="001147DC">
        <w:rPr>
          <w:b/>
        </w:rPr>
        <w:t>cung</w:t>
      </w:r>
      <w:proofErr w:type="spellEnd"/>
      <w:r w:rsidRPr="001147DC">
        <w:rPr>
          <w:b/>
        </w:rPr>
        <w:t xml:space="preserve"> </w:t>
      </w:r>
      <w:proofErr w:type="spellStart"/>
      <w:r w:rsidRPr="001147DC">
        <w:rPr>
          <w:b/>
        </w:rPr>
        <w:t>cấp</w:t>
      </w:r>
      <w:proofErr w:type="spellEnd"/>
    </w:p>
    <w:p w14:paraId="6BE4565B" w14:textId="77777777" w:rsidR="009828AD" w:rsidRPr="001147DC" w:rsidRDefault="00E50318" w:rsidP="00830966">
      <w:pPr>
        <w:spacing w:after="120" w:line="312" w:lineRule="auto"/>
        <w:jc w:val="both"/>
      </w:pPr>
      <w:r w:rsidRPr="001147DC">
        <w:tab/>
      </w:r>
      <w:r w:rsidR="009828AD" w:rsidRPr="001147DC">
        <w:t xml:space="preserve">Bên A </w:t>
      </w:r>
      <w:proofErr w:type="spellStart"/>
      <w:r w:rsidR="009828AD" w:rsidRPr="001147DC">
        <w:t>bảo</w:t>
      </w:r>
      <w:proofErr w:type="spellEnd"/>
      <w:r w:rsidR="009828AD" w:rsidRPr="001147DC">
        <w:t xml:space="preserve"> </w:t>
      </w:r>
      <w:proofErr w:type="spellStart"/>
      <w:r w:rsidR="009828AD" w:rsidRPr="001147DC">
        <w:t>đảm</w:t>
      </w:r>
      <w:proofErr w:type="spellEnd"/>
      <w:r w:rsidR="009828AD" w:rsidRPr="001147DC">
        <w:t xml:space="preserve"> </w:t>
      </w:r>
      <w:proofErr w:type="spellStart"/>
      <w:r w:rsidR="009828AD" w:rsidRPr="001147DC">
        <w:t>bất</w:t>
      </w:r>
      <w:proofErr w:type="spellEnd"/>
      <w:r w:rsidR="009828AD" w:rsidRPr="001147DC">
        <w:t xml:space="preserve"> </w:t>
      </w:r>
      <w:proofErr w:type="spellStart"/>
      <w:r w:rsidR="009828AD" w:rsidRPr="001147DC">
        <w:t>kỳ</w:t>
      </w:r>
      <w:proofErr w:type="spellEnd"/>
      <w:r w:rsidR="009828AD" w:rsidRPr="001147DC">
        <w:t xml:space="preserve"> </w:t>
      </w:r>
      <w:proofErr w:type="spellStart"/>
      <w:r w:rsidR="009828AD" w:rsidRPr="001147DC">
        <w:t>nội</w:t>
      </w:r>
      <w:proofErr w:type="spellEnd"/>
      <w:r w:rsidR="009828AD" w:rsidRPr="001147DC">
        <w:t xml:space="preserve"> dung </w:t>
      </w:r>
      <w:proofErr w:type="spellStart"/>
      <w:r w:rsidR="009828AD" w:rsidRPr="001147DC">
        <w:t>nào</w:t>
      </w:r>
      <w:proofErr w:type="spellEnd"/>
      <w:r w:rsidR="009828AD" w:rsidRPr="001147DC">
        <w:t xml:space="preserve"> Bên A </w:t>
      </w:r>
      <w:proofErr w:type="spellStart"/>
      <w:r w:rsidR="009828AD" w:rsidRPr="001147DC">
        <w:t>cung</w:t>
      </w:r>
      <w:proofErr w:type="spellEnd"/>
      <w:r w:rsidR="009828AD" w:rsidRPr="001147DC">
        <w:t xml:space="preserve"> </w:t>
      </w:r>
      <w:proofErr w:type="spellStart"/>
      <w:r w:rsidR="009828AD" w:rsidRPr="001147DC">
        <w:t>cấp</w:t>
      </w:r>
      <w:proofErr w:type="spellEnd"/>
      <w:r w:rsidR="009828AD" w:rsidRPr="001147DC">
        <w:t xml:space="preserve"> </w:t>
      </w:r>
      <w:proofErr w:type="spellStart"/>
      <w:r w:rsidR="009828AD" w:rsidRPr="001147DC">
        <w:t>cho</w:t>
      </w:r>
      <w:proofErr w:type="spellEnd"/>
      <w:r w:rsidR="009828AD" w:rsidRPr="001147DC">
        <w:t xml:space="preserve"> Bên B </w:t>
      </w:r>
      <w:proofErr w:type="spellStart"/>
      <w:r w:rsidR="009828AD" w:rsidRPr="001147DC">
        <w:t>để</w:t>
      </w:r>
      <w:proofErr w:type="spellEnd"/>
      <w:r w:rsidR="009828AD" w:rsidRPr="001147DC">
        <w:t xml:space="preserve"> </w:t>
      </w:r>
      <w:proofErr w:type="spellStart"/>
      <w:r w:rsidR="009828AD" w:rsidRPr="001147DC">
        <w:t>thực</w:t>
      </w:r>
      <w:proofErr w:type="spellEnd"/>
      <w:r w:rsidR="009828AD" w:rsidRPr="001147DC">
        <w:t xml:space="preserve"> </w:t>
      </w:r>
      <w:proofErr w:type="spellStart"/>
      <w:r w:rsidR="009828AD" w:rsidRPr="001147DC">
        <w:t>hiện</w:t>
      </w:r>
      <w:proofErr w:type="spellEnd"/>
      <w:r w:rsidR="009828AD" w:rsidRPr="001147DC">
        <w:t xml:space="preserve"> </w:t>
      </w:r>
      <w:proofErr w:type="spellStart"/>
      <w:r w:rsidR="009828AD" w:rsidRPr="001147DC">
        <w:t>Chiến</w:t>
      </w:r>
      <w:proofErr w:type="spellEnd"/>
      <w:r w:rsidR="009828AD" w:rsidRPr="001147DC">
        <w:t xml:space="preserve"> </w:t>
      </w:r>
      <w:proofErr w:type="spellStart"/>
      <w:r w:rsidR="009828AD" w:rsidRPr="001147DC">
        <w:t>dịch</w:t>
      </w:r>
      <w:proofErr w:type="spellEnd"/>
      <w:r w:rsidR="009828AD" w:rsidRPr="001147DC">
        <w:t xml:space="preserve"> bao </w:t>
      </w:r>
      <w:proofErr w:type="spellStart"/>
      <w:r w:rsidR="009828AD" w:rsidRPr="001147DC">
        <w:t>gồm</w:t>
      </w:r>
      <w:proofErr w:type="spellEnd"/>
      <w:r w:rsidR="009828AD" w:rsidRPr="001147DC">
        <w:t xml:space="preserve"> </w:t>
      </w:r>
      <w:proofErr w:type="spellStart"/>
      <w:r w:rsidR="009828AD" w:rsidRPr="001147DC">
        <w:t>nhưng</w:t>
      </w:r>
      <w:proofErr w:type="spellEnd"/>
      <w:r w:rsidR="009828AD" w:rsidRPr="001147DC">
        <w:t xml:space="preserve"> </w:t>
      </w:r>
      <w:proofErr w:type="spellStart"/>
      <w:r w:rsidR="009828AD" w:rsidRPr="001147DC">
        <w:t>không</w:t>
      </w:r>
      <w:proofErr w:type="spellEnd"/>
      <w:r w:rsidR="009828AD" w:rsidRPr="001147DC">
        <w:t xml:space="preserve"> </w:t>
      </w:r>
      <w:proofErr w:type="spellStart"/>
      <w:r w:rsidR="009828AD" w:rsidRPr="001147DC">
        <w:t>giới</w:t>
      </w:r>
      <w:proofErr w:type="spellEnd"/>
      <w:r w:rsidR="009828AD" w:rsidRPr="001147DC">
        <w:t xml:space="preserve"> </w:t>
      </w:r>
      <w:proofErr w:type="spellStart"/>
      <w:r w:rsidR="009828AD" w:rsidRPr="001147DC">
        <w:t>hạn</w:t>
      </w:r>
      <w:proofErr w:type="spellEnd"/>
      <w:r w:rsidR="009828AD" w:rsidRPr="001147DC">
        <w:t xml:space="preserve"> </w:t>
      </w:r>
      <w:proofErr w:type="spellStart"/>
      <w:r w:rsidR="009828AD" w:rsidRPr="001147DC">
        <w:t>các</w:t>
      </w:r>
      <w:proofErr w:type="spellEnd"/>
      <w:r w:rsidR="009828AD" w:rsidRPr="001147DC">
        <w:t xml:space="preserve"> </w:t>
      </w:r>
      <w:proofErr w:type="spellStart"/>
      <w:r w:rsidR="009828AD" w:rsidRPr="001147DC">
        <w:t>văn</w:t>
      </w:r>
      <w:proofErr w:type="spellEnd"/>
      <w:r w:rsidR="009828AD" w:rsidRPr="001147DC">
        <w:t xml:space="preserve"> </w:t>
      </w:r>
      <w:proofErr w:type="spellStart"/>
      <w:r w:rsidR="009828AD" w:rsidRPr="001147DC">
        <w:t>bản</w:t>
      </w:r>
      <w:proofErr w:type="spellEnd"/>
      <w:r w:rsidR="009828AD" w:rsidRPr="001147DC">
        <w:t xml:space="preserve">, </w:t>
      </w:r>
      <w:proofErr w:type="spellStart"/>
      <w:r w:rsidR="009828AD" w:rsidRPr="001147DC">
        <w:t>đồ</w:t>
      </w:r>
      <w:proofErr w:type="spellEnd"/>
      <w:r w:rsidR="009828AD" w:rsidRPr="001147DC">
        <w:t xml:space="preserve"> </w:t>
      </w:r>
      <w:proofErr w:type="spellStart"/>
      <w:r w:rsidR="009828AD" w:rsidRPr="001147DC">
        <w:t>họa</w:t>
      </w:r>
      <w:proofErr w:type="spellEnd"/>
      <w:r w:rsidR="009828AD" w:rsidRPr="001147DC">
        <w:t xml:space="preserve">, </w:t>
      </w:r>
      <w:proofErr w:type="spellStart"/>
      <w:r w:rsidR="009828AD" w:rsidRPr="001147DC">
        <w:t>kiểu</w:t>
      </w:r>
      <w:proofErr w:type="spellEnd"/>
      <w:r w:rsidR="009828AD" w:rsidRPr="001147DC">
        <w:t xml:space="preserve"> </w:t>
      </w:r>
      <w:proofErr w:type="spellStart"/>
      <w:r w:rsidR="009828AD" w:rsidRPr="001147DC">
        <w:t>dáng</w:t>
      </w:r>
      <w:proofErr w:type="spellEnd"/>
      <w:r w:rsidR="009828AD" w:rsidRPr="001147DC">
        <w:t xml:space="preserve">, </w:t>
      </w:r>
      <w:proofErr w:type="spellStart"/>
      <w:r w:rsidR="009828AD" w:rsidRPr="001147DC">
        <w:t>nhãn</w:t>
      </w:r>
      <w:proofErr w:type="spellEnd"/>
      <w:r w:rsidR="009828AD" w:rsidRPr="001147DC">
        <w:t xml:space="preserve"> </w:t>
      </w:r>
      <w:proofErr w:type="spellStart"/>
      <w:r w:rsidR="009828AD" w:rsidRPr="001147DC">
        <w:t>hiệu</w:t>
      </w:r>
      <w:proofErr w:type="spellEnd"/>
      <w:r w:rsidR="009828AD" w:rsidRPr="001147DC">
        <w:t xml:space="preserve"> </w:t>
      </w:r>
      <w:proofErr w:type="spellStart"/>
      <w:r w:rsidR="009828AD" w:rsidRPr="001147DC">
        <w:t>hàng</w:t>
      </w:r>
      <w:proofErr w:type="spellEnd"/>
      <w:r w:rsidR="009828AD" w:rsidRPr="001147DC">
        <w:t xml:space="preserve"> </w:t>
      </w:r>
      <w:proofErr w:type="spellStart"/>
      <w:r w:rsidR="009828AD" w:rsidRPr="001147DC">
        <w:t>hóa</w:t>
      </w:r>
      <w:proofErr w:type="spellEnd"/>
      <w:r w:rsidR="009828AD" w:rsidRPr="001147DC">
        <w:t xml:space="preserve">, </w:t>
      </w:r>
      <w:proofErr w:type="spellStart"/>
      <w:r w:rsidR="009828AD" w:rsidRPr="001147DC">
        <w:t>tác</w:t>
      </w:r>
      <w:proofErr w:type="spellEnd"/>
      <w:r w:rsidR="009828AD" w:rsidRPr="001147DC">
        <w:t xml:space="preserve"> </w:t>
      </w:r>
      <w:proofErr w:type="spellStart"/>
      <w:r w:rsidR="009828AD" w:rsidRPr="001147DC">
        <w:t>phẩm</w:t>
      </w:r>
      <w:proofErr w:type="spellEnd"/>
      <w:r w:rsidR="009828AD" w:rsidRPr="001147DC">
        <w:t xml:space="preserve"> </w:t>
      </w:r>
      <w:proofErr w:type="spellStart"/>
      <w:r w:rsidR="009828AD" w:rsidRPr="001147DC">
        <w:t>nghệ</w:t>
      </w:r>
      <w:proofErr w:type="spellEnd"/>
      <w:r w:rsidR="009828AD" w:rsidRPr="001147DC">
        <w:t xml:space="preserve"> </w:t>
      </w:r>
      <w:proofErr w:type="spellStart"/>
      <w:r w:rsidR="009828AD" w:rsidRPr="001147DC">
        <w:t>thuật</w:t>
      </w:r>
      <w:proofErr w:type="spellEnd"/>
      <w:r w:rsidR="009828AD" w:rsidRPr="001147DC">
        <w:t xml:space="preserve">, </w:t>
      </w:r>
      <w:proofErr w:type="spellStart"/>
      <w:r w:rsidR="009828AD" w:rsidRPr="001147DC">
        <w:t>sản</w:t>
      </w:r>
      <w:proofErr w:type="spellEnd"/>
      <w:r w:rsidR="009828AD" w:rsidRPr="001147DC">
        <w:t xml:space="preserve"> </w:t>
      </w:r>
      <w:proofErr w:type="spellStart"/>
      <w:r w:rsidR="009828AD" w:rsidRPr="001147DC">
        <w:t>phẩm</w:t>
      </w:r>
      <w:proofErr w:type="spellEnd"/>
      <w:r w:rsidR="009828AD" w:rsidRPr="001147DC">
        <w:t xml:space="preserve">, </w:t>
      </w:r>
      <w:proofErr w:type="spellStart"/>
      <w:r w:rsidR="009828AD" w:rsidRPr="001147DC">
        <w:t>dịch</w:t>
      </w:r>
      <w:proofErr w:type="spellEnd"/>
      <w:r w:rsidR="009828AD" w:rsidRPr="001147DC">
        <w:t xml:space="preserve"> </w:t>
      </w:r>
      <w:proofErr w:type="spellStart"/>
      <w:r w:rsidR="009828AD" w:rsidRPr="001147DC">
        <w:t>vụ</w:t>
      </w:r>
      <w:proofErr w:type="spellEnd"/>
      <w:r w:rsidR="009828AD" w:rsidRPr="001147DC">
        <w:t xml:space="preserve">, </w:t>
      </w:r>
      <w:proofErr w:type="spellStart"/>
      <w:r w:rsidR="009828AD" w:rsidRPr="001147DC">
        <w:t>thương</w:t>
      </w:r>
      <w:proofErr w:type="spellEnd"/>
      <w:r w:rsidR="009828AD" w:rsidRPr="001147DC">
        <w:t xml:space="preserve"> </w:t>
      </w:r>
      <w:proofErr w:type="spellStart"/>
      <w:r w:rsidR="009828AD" w:rsidRPr="001147DC">
        <w:t>hiệu</w:t>
      </w:r>
      <w:proofErr w:type="spellEnd"/>
      <w:r w:rsidR="009828AD" w:rsidRPr="001147DC">
        <w:t xml:space="preserve"> </w:t>
      </w:r>
      <w:proofErr w:type="spellStart"/>
      <w:r w:rsidR="009828AD" w:rsidRPr="001147DC">
        <w:t>và</w:t>
      </w:r>
      <w:proofErr w:type="spellEnd"/>
      <w:r w:rsidR="009828AD" w:rsidRPr="001147DC">
        <w:t xml:space="preserve">/ </w:t>
      </w:r>
      <w:proofErr w:type="spellStart"/>
      <w:r w:rsidR="009828AD" w:rsidRPr="001147DC">
        <w:t>hoặc</w:t>
      </w:r>
      <w:proofErr w:type="spellEnd"/>
      <w:r w:rsidR="009828AD" w:rsidRPr="001147DC">
        <w:t xml:space="preserve"> </w:t>
      </w:r>
      <w:proofErr w:type="spellStart"/>
      <w:r w:rsidR="009828AD" w:rsidRPr="001147DC">
        <w:t>các</w:t>
      </w:r>
      <w:proofErr w:type="spellEnd"/>
      <w:r w:rsidR="009828AD" w:rsidRPr="001147DC">
        <w:t xml:space="preserve"> </w:t>
      </w:r>
      <w:proofErr w:type="spellStart"/>
      <w:r w:rsidR="009828AD" w:rsidRPr="001147DC">
        <w:t>tài</w:t>
      </w:r>
      <w:proofErr w:type="spellEnd"/>
      <w:r w:rsidR="009828AD" w:rsidRPr="001147DC">
        <w:t xml:space="preserve"> </w:t>
      </w:r>
      <w:proofErr w:type="spellStart"/>
      <w:r w:rsidR="009828AD" w:rsidRPr="001147DC">
        <w:t>liệu</w:t>
      </w:r>
      <w:proofErr w:type="spellEnd"/>
      <w:r w:rsidR="009828AD" w:rsidRPr="001147DC">
        <w:t xml:space="preserve"> </w:t>
      </w:r>
      <w:proofErr w:type="spellStart"/>
      <w:r w:rsidR="009828AD" w:rsidRPr="001147DC">
        <w:t>khác</w:t>
      </w:r>
      <w:proofErr w:type="spellEnd"/>
      <w:r w:rsidR="009828AD" w:rsidRPr="001147DC">
        <w:t xml:space="preserve"> </w:t>
      </w:r>
      <w:proofErr w:type="spellStart"/>
      <w:r w:rsidR="009828AD" w:rsidRPr="001147DC">
        <w:t>được</w:t>
      </w:r>
      <w:proofErr w:type="spellEnd"/>
      <w:r w:rsidR="009828AD" w:rsidRPr="001147DC">
        <w:t xml:space="preserve"> </w:t>
      </w:r>
      <w:proofErr w:type="spellStart"/>
      <w:r w:rsidR="009828AD" w:rsidRPr="001147DC">
        <w:t>sở</w:t>
      </w:r>
      <w:proofErr w:type="spellEnd"/>
      <w:r w:rsidR="009828AD" w:rsidRPr="001147DC">
        <w:t xml:space="preserve"> </w:t>
      </w:r>
      <w:proofErr w:type="spellStart"/>
      <w:r w:rsidR="009828AD" w:rsidRPr="001147DC">
        <w:t>hữu</w:t>
      </w:r>
      <w:proofErr w:type="spellEnd"/>
      <w:r w:rsidR="009828AD" w:rsidRPr="001147DC">
        <w:t xml:space="preserve"> </w:t>
      </w:r>
      <w:proofErr w:type="spellStart"/>
      <w:r w:rsidR="009828AD" w:rsidRPr="001147DC">
        <w:t>bởi</w:t>
      </w:r>
      <w:proofErr w:type="spellEnd"/>
      <w:r w:rsidR="009828AD" w:rsidRPr="001147DC">
        <w:t xml:space="preserve"> Bên A, </w:t>
      </w:r>
      <w:proofErr w:type="spellStart"/>
      <w:r w:rsidR="009828AD" w:rsidRPr="001147DC">
        <w:t>hoặc</w:t>
      </w:r>
      <w:proofErr w:type="spellEnd"/>
      <w:r w:rsidR="009828AD" w:rsidRPr="001147DC">
        <w:t xml:space="preserve"> Bên A </w:t>
      </w:r>
      <w:proofErr w:type="spellStart"/>
      <w:r w:rsidR="009828AD" w:rsidRPr="001147DC">
        <w:t>đã</w:t>
      </w:r>
      <w:proofErr w:type="spellEnd"/>
      <w:r w:rsidR="009828AD" w:rsidRPr="001147DC">
        <w:t xml:space="preserve"> </w:t>
      </w:r>
      <w:proofErr w:type="spellStart"/>
      <w:r w:rsidR="009828AD" w:rsidRPr="001147DC">
        <w:t>được</w:t>
      </w:r>
      <w:proofErr w:type="spellEnd"/>
      <w:r w:rsidR="009828AD" w:rsidRPr="001147DC">
        <w:t xml:space="preserve"> </w:t>
      </w:r>
      <w:proofErr w:type="spellStart"/>
      <w:r w:rsidR="009828AD" w:rsidRPr="001147DC">
        <w:t>sự</w:t>
      </w:r>
      <w:proofErr w:type="spellEnd"/>
      <w:r w:rsidR="009828AD" w:rsidRPr="001147DC">
        <w:t xml:space="preserve"> </w:t>
      </w:r>
      <w:proofErr w:type="spellStart"/>
      <w:r w:rsidR="009828AD" w:rsidRPr="001147DC">
        <w:t>cho</w:t>
      </w:r>
      <w:proofErr w:type="spellEnd"/>
      <w:r w:rsidR="009828AD" w:rsidRPr="001147DC">
        <w:t xml:space="preserve"> </w:t>
      </w:r>
      <w:proofErr w:type="spellStart"/>
      <w:r w:rsidR="009828AD" w:rsidRPr="001147DC">
        <w:t>phép</w:t>
      </w:r>
      <w:proofErr w:type="spellEnd"/>
      <w:r w:rsidR="009828AD" w:rsidRPr="001147DC">
        <w:t xml:space="preserve"> </w:t>
      </w:r>
      <w:proofErr w:type="spellStart"/>
      <w:r w:rsidR="009828AD" w:rsidRPr="001147DC">
        <w:t>của</w:t>
      </w:r>
      <w:proofErr w:type="spellEnd"/>
      <w:r w:rsidR="009828AD" w:rsidRPr="001147DC">
        <w:t xml:space="preserve"> </w:t>
      </w:r>
      <w:proofErr w:type="spellStart"/>
      <w:r w:rsidR="009828AD" w:rsidRPr="001147DC">
        <w:t>chủ</w:t>
      </w:r>
      <w:proofErr w:type="spellEnd"/>
      <w:r w:rsidR="009828AD" w:rsidRPr="001147DC">
        <w:t xml:space="preserve"> </w:t>
      </w:r>
      <w:proofErr w:type="spellStart"/>
      <w:r w:rsidR="009828AD" w:rsidRPr="001147DC">
        <w:t>sở</w:t>
      </w:r>
      <w:proofErr w:type="spellEnd"/>
      <w:r w:rsidR="009828AD" w:rsidRPr="001147DC">
        <w:t xml:space="preserve"> </w:t>
      </w:r>
      <w:proofErr w:type="spellStart"/>
      <w:r w:rsidR="009828AD" w:rsidRPr="001147DC">
        <w:t>hữu</w:t>
      </w:r>
      <w:proofErr w:type="spellEnd"/>
      <w:r w:rsidR="009828AD" w:rsidRPr="001147DC">
        <w:t xml:space="preserve">. </w:t>
      </w:r>
      <w:proofErr w:type="spellStart"/>
      <w:r w:rsidR="009828AD" w:rsidRPr="001147DC">
        <w:t>Mọi</w:t>
      </w:r>
      <w:proofErr w:type="spellEnd"/>
      <w:r w:rsidR="009828AD" w:rsidRPr="001147DC">
        <w:t xml:space="preserve"> </w:t>
      </w:r>
      <w:proofErr w:type="spellStart"/>
      <w:r w:rsidR="009828AD" w:rsidRPr="001147DC">
        <w:t>tranh</w:t>
      </w:r>
      <w:proofErr w:type="spellEnd"/>
      <w:r w:rsidR="009828AD" w:rsidRPr="001147DC">
        <w:t xml:space="preserve"> </w:t>
      </w:r>
      <w:proofErr w:type="spellStart"/>
      <w:r w:rsidR="009828AD" w:rsidRPr="001147DC">
        <w:t>chấp</w:t>
      </w:r>
      <w:proofErr w:type="spellEnd"/>
      <w:r w:rsidR="009828AD" w:rsidRPr="001147DC">
        <w:t xml:space="preserve"> </w:t>
      </w:r>
      <w:proofErr w:type="spellStart"/>
      <w:r w:rsidR="009828AD" w:rsidRPr="001147DC">
        <w:t>liên</w:t>
      </w:r>
      <w:proofErr w:type="spellEnd"/>
      <w:r w:rsidR="009828AD" w:rsidRPr="001147DC">
        <w:t xml:space="preserve"> </w:t>
      </w:r>
      <w:proofErr w:type="spellStart"/>
      <w:r w:rsidR="009828AD" w:rsidRPr="001147DC">
        <w:t>quan</w:t>
      </w:r>
      <w:proofErr w:type="spellEnd"/>
      <w:r w:rsidR="009828AD" w:rsidRPr="001147DC">
        <w:t xml:space="preserve"> </w:t>
      </w:r>
      <w:proofErr w:type="spellStart"/>
      <w:r w:rsidR="009828AD" w:rsidRPr="001147DC">
        <w:t>đến</w:t>
      </w:r>
      <w:proofErr w:type="spellEnd"/>
      <w:r w:rsidR="009828AD" w:rsidRPr="001147DC">
        <w:t xml:space="preserve"> </w:t>
      </w:r>
      <w:proofErr w:type="spellStart"/>
      <w:r w:rsidR="009828AD" w:rsidRPr="001147DC">
        <w:t>nội</w:t>
      </w:r>
      <w:proofErr w:type="spellEnd"/>
      <w:r w:rsidR="009828AD" w:rsidRPr="001147DC">
        <w:t xml:space="preserve"> dung này </w:t>
      </w:r>
      <w:proofErr w:type="spellStart"/>
      <w:r w:rsidR="009828AD" w:rsidRPr="001147DC">
        <w:t>giữa</w:t>
      </w:r>
      <w:proofErr w:type="spellEnd"/>
      <w:r w:rsidR="009828AD" w:rsidRPr="001147DC">
        <w:t xml:space="preserve"> Bên A </w:t>
      </w:r>
      <w:proofErr w:type="spellStart"/>
      <w:r w:rsidR="009828AD" w:rsidRPr="001147DC">
        <w:t>và</w:t>
      </w:r>
      <w:proofErr w:type="spellEnd"/>
      <w:r w:rsidR="009828AD" w:rsidRPr="001147DC">
        <w:t xml:space="preserve"> bên </w:t>
      </w:r>
      <w:proofErr w:type="spellStart"/>
      <w:r w:rsidR="009828AD" w:rsidRPr="001147DC">
        <w:t>thứ</w:t>
      </w:r>
      <w:proofErr w:type="spellEnd"/>
      <w:r w:rsidR="009828AD" w:rsidRPr="001147DC">
        <w:t xml:space="preserve"> </w:t>
      </w:r>
      <w:proofErr w:type="spellStart"/>
      <w:r w:rsidR="009828AD" w:rsidRPr="001147DC">
        <w:t>ba</w:t>
      </w:r>
      <w:proofErr w:type="spellEnd"/>
      <w:r w:rsidR="009828AD" w:rsidRPr="001147DC">
        <w:t xml:space="preserve"> </w:t>
      </w:r>
      <w:proofErr w:type="spellStart"/>
      <w:r w:rsidR="009828AD" w:rsidRPr="001147DC">
        <w:t>nào</w:t>
      </w:r>
      <w:proofErr w:type="spellEnd"/>
      <w:r w:rsidR="009828AD" w:rsidRPr="001147DC">
        <w:t xml:space="preserve"> </w:t>
      </w:r>
      <w:proofErr w:type="spellStart"/>
      <w:r w:rsidR="009828AD" w:rsidRPr="001147DC">
        <w:t>khác</w:t>
      </w:r>
      <w:proofErr w:type="spellEnd"/>
      <w:r w:rsidR="009828AD" w:rsidRPr="001147DC">
        <w:t xml:space="preserve"> </w:t>
      </w:r>
      <w:proofErr w:type="spellStart"/>
      <w:r w:rsidR="009828AD" w:rsidRPr="001147DC">
        <w:t>không</w:t>
      </w:r>
      <w:proofErr w:type="spellEnd"/>
      <w:r w:rsidR="009828AD" w:rsidRPr="001147DC">
        <w:t xml:space="preserve"> </w:t>
      </w:r>
      <w:proofErr w:type="spellStart"/>
      <w:r w:rsidR="009828AD" w:rsidRPr="001147DC">
        <w:t>thuộc</w:t>
      </w:r>
      <w:proofErr w:type="spellEnd"/>
      <w:r w:rsidR="009828AD" w:rsidRPr="001147DC">
        <w:t xml:space="preserve"> </w:t>
      </w:r>
      <w:proofErr w:type="spellStart"/>
      <w:r w:rsidR="009828AD" w:rsidRPr="001147DC">
        <w:t>trách</w:t>
      </w:r>
      <w:proofErr w:type="spellEnd"/>
      <w:r w:rsidR="009828AD" w:rsidRPr="001147DC">
        <w:t xml:space="preserve"> </w:t>
      </w:r>
      <w:proofErr w:type="spellStart"/>
      <w:r w:rsidR="009828AD" w:rsidRPr="001147DC">
        <w:t>nhiệm</w:t>
      </w:r>
      <w:proofErr w:type="spellEnd"/>
      <w:r w:rsidR="009828AD" w:rsidRPr="001147DC">
        <w:t xml:space="preserve"> </w:t>
      </w:r>
      <w:proofErr w:type="spellStart"/>
      <w:r w:rsidR="009828AD" w:rsidRPr="001147DC">
        <w:t>của</w:t>
      </w:r>
      <w:proofErr w:type="spellEnd"/>
      <w:r w:rsidR="009828AD" w:rsidRPr="001147DC">
        <w:t xml:space="preserve"> Bên B, đồng </w:t>
      </w:r>
      <w:proofErr w:type="spellStart"/>
      <w:r w:rsidR="009828AD" w:rsidRPr="001147DC">
        <w:t>thời</w:t>
      </w:r>
      <w:proofErr w:type="spellEnd"/>
      <w:r w:rsidR="009828AD" w:rsidRPr="001147DC">
        <w:t xml:space="preserve"> </w:t>
      </w:r>
      <w:proofErr w:type="spellStart"/>
      <w:r w:rsidR="009828AD" w:rsidRPr="001147DC">
        <w:t>không</w:t>
      </w:r>
      <w:proofErr w:type="spellEnd"/>
      <w:r w:rsidR="009828AD" w:rsidRPr="001147DC">
        <w:t xml:space="preserve"> </w:t>
      </w:r>
      <w:proofErr w:type="spellStart"/>
      <w:r w:rsidR="009828AD" w:rsidRPr="001147DC">
        <w:t>ảnh</w:t>
      </w:r>
      <w:proofErr w:type="spellEnd"/>
      <w:r w:rsidR="009828AD" w:rsidRPr="001147DC">
        <w:t xml:space="preserve"> </w:t>
      </w:r>
      <w:proofErr w:type="spellStart"/>
      <w:r w:rsidR="009828AD" w:rsidRPr="001147DC">
        <w:t>hưởng</w:t>
      </w:r>
      <w:proofErr w:type="spellEnd"/>
      <w:r w:rsidR="009828AD" w:rsidRPr="001147DC">
        <w:t xml:space="preserve"> </w:t>
      </w:r>
      <w:proofErr w:type="spellStart"/>
      <w:r w:rsidR="009828AD" w:rsidRPr="001147DC">
        <w:t>đến</w:t>
      </w:r>
      <w:proofErr w:type="spellEnd"/>
      <w:r w:rsidR="009828AD" w:rsidRPr="001147DC">
        <w:t xml:space="preserve"> </w:t>
      </w:r>
      <w:proofErr w:type="spellStart"/>
      <w:r w:rsidR="009828AD" w:rsidRPr="001147DC">
        <w:t>các</w:t>
      </w:r>
      <w:proofErr w:type="spellEnd"/>
      <w:r w:rsidR="009828AD" w:rsidRPr="001147DC">
        <w:t xml:space="preserve"> </w:t>
      </w:r>
      <w:proofErr w:type="spellStart"/>
      <w:r w:rsidR="009828AD" w:rsidRPr="001147DC">
        <w:t>điều</w:t>
      </w:r>
      <w:proofErr w:type="spellEnd"/>
      <w:r w:rsidR="009828AD" w:rsidRPr="001147DC">
        <w:t xml:space="preserve"> </w:t>
      </w:r>
      <w:proofErr w:type="spellStart"/>
      <w:r w:rsidR="009828AD" w:rsidRPr="001147DC">
        <w:t>khoản</w:t>
      </w:r>
      <w:proofErr w:type="spellEnd"/>
      <w:r w:rsidR="009828AD" w:rsidRPr="001147DC">
        <w:t xml:space="preserve"> </w:t>
      </w:r>
      <w:proofErr w:type="spellStart"/>
      <w:r w:rsidR="009828AD" w:rsidRPr="001147DC">
        <w:t>của</w:t>
      </w:r>
      <w:proofErr w:type="spellEnd"/>
      <w:r w:rsidR="009828AD" w:rsidRPr="001147DC">
        <w:t xml:space="preserve"> </w:t>
      </w:r>
      <w:proofErr w:type="spellStart"/>
      <w:r w:rsidR="009828AD" w:rsidRPr="001147DC">
        <w:t>Hợp</w:t>
      </w:r>
      <w:proofErr w:type="spellEnd"/>
      <w:r w:rsidR="009828AD" w:rsidRPr="001147DC">
        <w:t xml:space="preserve"> đồng này. </w:t>
      </w:r>
    </w:p>
    <w:p w14:paraId="31D1D6D9" w14:textId="77777777" w:rsidR="00E50318" w:rsidRPr="001147DC" w:rsidRDefault="00E50318" w:rsidP="00830966">
      <w:pPr>
        <w:spacing w:after="120" w:line="312" w:lineRule="auto"/>
        <w:jc w:val="both"/>
        <w:rPr>
          <w:b/>
        </w:rPr>
      </w:pPr>
      <w:r w:rsidRPr="001147DC">
        <w:tab/>
      </w:r>
      <w:proofErr w:type="spellStart"/>
      <w:r w:rsidRPr="001147DC">
        <w:rPr>
          <w:b/>
        </w:rPr>
        <w:t>Điều</w:t>
      </w:r>
      <w:proofErr w:type="spellEnd"/>
      <w:r w:rsidRPr="001147DC">
        <w:rPr>
          <w:b/>
        </w:rPr>
        <w:t xml:space="preserve"> 7. Cam </w:t>
      </w:r>
      <w:proofErr w:type="spellStart"/>
      <w:r w:rsidRPr="001147DC">
        <w:rPr>
          <w:b/>
        </w:rPr>
        <w:t>kết</w:t>
      </w:r>
      <w:proofErr w:type="spellEnd"/>
      <w:r w:rsidRPr="001147DC">
        <w:rPr>
          <w:b/>
        </w:rPr>
        <w:t xml:space="preserve"> </w:t>
      </w:r>
      <w:proofErr w:type="spellStart"/>
      <w:r w:rsidRPr="001147DC">
        <w:rPr>
          <w:b/>
        </w:rPr>
        <w:t>bảo</w:t>
      </w:r>
      <w:proofErr w:type="spellEnd"/>
      <w:r w:rsidRPr="001147DC">
        <w:rPr>
          <w:b/>
        </w:rPr>
        <w:t xml:space="preserve"> </w:t>
      </w:r>
      <w:proofErr w:type="spellStart"/>
      <w:r w:rsidRPr="001147DC">
        <w:rPr>
          <w:b/>
        </w:rPr>
        <w:t>mật</w:t>
      </w:r>
      <w:proofErr w:type="spellEnd"/>
    </w:p>
    <w:p w14:paraId="5A2C0AFD" w14:textId="77777777" w:rsidR="009828AD" w:rsidRPr="001147DC" w:rsidRDefault="00E07FBF" w:rsidP="00E50318">
      <w:pPr>
        <w:numPr>
          <w:ilvl w:val="0"/>
          <w:numId w:val="9"/>
        </w:numPr>
        <w:tabs>
          <w:tab w:val="clear" w:pos="360"/>
          <w:tab w:val="left" w:pos="1080"/>
        </w:tabs>
        <w:spacing w:before="120" w:after="120" w:line="312" w:lineRule="auto"/>
        <w:ind w:left="0" w:firstLine="720"/>
        <w:jc w:val="both"/>
      </w:pPr>
      <w:r w:rsidRPr="001147DC">
        <w:t>Thông t</w:t>
      </w:r>
      <w:r w:rsidR="009828AD" w:rsidRPr="001147DC">
        <w:t xml:space="preserve">in </w:t>
      </w:r>
      <w:proofErr w:type="spellStart"/>
      <w:r w:rsidR="009828AD" w:rsidRPr="001147DC">
        <w:t>Mật</w:t>
      </w:r>
      <w:proofErr w:type="spellEnd"/>
      <w:r w:rsidR="009828AD" w:rsidRPr="001147DC">
        <w:t xml:space="preserve"> </w:t>
      </w:r>
      <w:proofErr w:type="spellStart"/>
      <w:r w:rsidR="009828AD" w:rsidRPr="001147DC">
        <w:t>có</w:t>
      </w:r>
      <w:proofErr w:type="spellEnd"/>
      <w:r w:rsidR="009828AD" w:rsidRPr="001147DC">
        <w:t xml:space="preserve"> </w:t>
      </w:r>
      <w:proofErr w:type="spellStart"/>
      <w:r w:rsidR="009828AD" w:rsidRPr="001147DC">
        <w:t>nghĩa</w:t>
      </w:r>
      <w:proofErr w:type="spellEnd"/>
      <w:r w:rsidR="009828AD" w:rsidRPr="001147DC">
        <w:t xml:space="preserve"> là </w:t>
      </w:r>
      <w:proofErr w:type="spellStart"/>
      <w:r w:rsidR="009828AD" w:rsidRPr="001147DC">
        <w:t>tất</w:t>
      </w:r>
      <w:proofErr w:type="spellEnd"/>
      <w:r w:rsidR="009828AD" w:rsidRPr="001147DC">
        <w:t xml:space="preserve"> </w:t>
      </w:r>
      <w:proofErr w:type="spellStart"/>
      <w:r w:rsidR="009828AD" w:rsidRPr="001147DC">
        <w:t>cả</w:t>
      </w:r>
      <w:proofErr w:type="spellEnd"/>
      <w:r w:rsidR="009828AD" w:rsidRPr="001147DC">
        <w:t xml:space="preserve"> </w:t>
      </w:r>
      <w:proofErr w:type="spellStart"/>
      <w:r w:rsidR="009828AD" w:rsidRPr="001147DC">
        <w:t>những</w:t>
      </w:r>
      <w:proofErr w:type="spellEnd"/>
      <w:r w:rsidR="009828AD" w:rsidRPr="001147DC">
        <w:t xml:space="preserve"> thông tin, </w:t>
      </w:r>
      <w:proofErr w:type="spellStart"/>
      <w:r w:rsidR="009828AD" w:rsidRPr="001147DC">
        <w:t>số</w:t>
      </w:r>
      <w:proofErr w:type="spellEnd"/>
      <w:r w:rsidR="009828AD" w:rsidRPr="001147DC">
        <w:t xml:space="preserve"> </w:t>
      </w:r>
      <w:proofErr w:type="spellStart"/>
      <w:r w:rsidR="009828AD" w:rsidRPr="001147DC">
        <w:t>liệu</w:t>
      </w:r>
      <w:proofErr w:type="spellEnd"/>
      <w:r w:rsidR="009828AD" w:rsidRPr="001147DC">
        <w:t xml:space="preserve">, </w:t>
      </w:r>
      <w:proofErr w:type="spellStart"/>
      <w:r w:rsidR="009828AD" w:rsidRPr="001147DC">
        <w:t>hoặc</w:t>
      </w:r>
      <w:proofErr w:type="spellEnd"/>
      <w:r w:rsidR="009828AD" w:rsidRPr="001147DC">
        <w:t xml:space="preserve"> </w:t>
      </w:r>
      <w:proofErr w:type="spellStart"/>
      <w:r w:rsidR="009828AD" w:rsidRPr="001147DC">
        <w:t>bất</w:t>
      </w:r>
      <w:proofErr w:type="spellEnd"/>
      <w:r w:rsidR="009828AD" w:rsidRPr="001147DC">
        <w:t xml:space="preserve"> </w:t>
      </w:r>
      <w:proofErr w:type="spellStart"/>
      <w:r w:rsidR="009828AD" w:rsidRPr="001147DC">
        <w:t>kỳ</w:t>
      </w:r>
      <w:proofErr w:type="spellEnd"/>
      <w:r w:rsidR="009828AD" w:rsidRPr="001147DC">
        <w:t xml:space="preserve"> </w:t>
      </w:r>
      <w:proofErr w:type="spellStart"/>
      <w:r w:rsidR="009828AD" w:rsidRPr="001147DC">
        <w:t>tài</w:t>
      </w:r>
      <w:proofErr w:type="spellEnd"/>
      <w:r w:rsidR="009828AD" w:rsidRPr="001147DC">
        <w:t xml:space="preserve"> </w:t>
      </w:r>
      <w:proofErr w:type="spellStart"/>
      <w:r w:rsidR="009828AD" w:rsidRPr="001147DC">
        <w:t>liệu</w:t>
      </w:r>
      <w:proofErr w:type="spellEnd"/>
      <w:r w:rsidR="009828AD" w:rsidRPr="001147DC">
        <w:t xml:space="preserve"> </w:t>
      </w:r>
      <w:proofErr w:type="spellStart"/>
      <w:r w:rsidR="009828AD" w:rsidRPr="001147DC">
        <w:t>nào</w:t>
      </w:r>
      <w:proofErr w:type="spellEnd"/>
      <w:r w:rsidR="009828AD" w:rsidRPr="001147DC">
        <w:t xml:space="preserve"> </w:t>
      </w:r>
      <w:proofErr w:type="spellStart"/>
      <w:r w:rsidR="009828AD" w:rsidRPr="001147DC">
        <w:t>mang</w:t>
      </w:r>
      <w:proofErr w:type="spellEnd"/>
      <w:r w:rsidR="009828AD" w:rsidRPr="001147DC">
        <w:t xml:space="preserve"> </w:t>
      </w:r>
      <w:proofErr w:type="spellStart"/>
      <w:r w:rsidR="009828AD" w:rsidRPr="001147DC">
        <w:t>bản</w:t>
      </w:r>
      <w:proofErr w:type="spellEnd"/>
      <w:r w:rsidR="009828AD" w:rsidRPr="001147DC">
        <w:t xml:space="preserve"> </w:t>
      </w:r>
      <w:proofErr w:type="spellStart"/>
      <w:r w:rsidR="009828AD" w:rsidRPr="001147DC">
        <w:t>chất</w:t>
      </w:r>
      <w:proofErr w:type="spellEnd"/>
      <w:r w:rsidR="009828AD" w:rsidRPr="001147DC">
        <w:t xml:space="preserve"> </w:t>
      </w:r>
      <w:proofErr w:type="spellStart"/>
      <w:r w:rsidR="009828AD" w:rsidRPr="001147DC">
        <w:t>như</w:t>
      </w:r>
      <w:proofErr w:type="spellEnd"/>
      <w:r w:rsidR="009828AD" w:rsidRPr="001147DC">
        <w:t xml:space="preserve"> </w:t>
      </w:r>
      <w:proofErr w:type="spellStart"/>
      <w:r w:rsidR="009828AD" w:rsidRPr="001147DC">
        <w:t>thế</w:t>
      </w:r>
      <w:proofErr w:type="spellEnd"/>
      <w:r w:rsidR="009828AD" w:rsidRPr="001147DC">
        <w:t xml:space="preserve"> </w:t>
      </w:r>
      <w:proofErr w:type="spellStart"/>
      <w:r w:rsidR="009828AD" w:rsidRPr="001147DC">
        <w:t>được</w:t>
      </w:r>
      <w:proofErr w:type="spellEnd"/>
      <w:r w:rsidR="009828AD" w:rsidRPr="001147DC">
        <w:t xml:space="preserve"> </w:t>
      </w:r>
      <w:proofErr w:type="spellStart"/>
      <w:r w:rsidR="009828AD" w:rsidRPr="001147DC">
        <w:t>một</w:t>
      </w:r>
      <w:proofErr w:type="spellEnd"/>
      <w:r w:rsidR="009828AD" w:rsidRPr="001147DC">
        <w:t xml:space="preserve"> bên </w:t>
      </w:r>
      <w:proofErr w:type="spellStart"/>
      <w:r w:rsidR="009828AD" w:rsidRPr="001147DC">
        <w:t>tiết</w:t>
      </w:r>
      <w:proofErr w:type="spellEnd"/>
      <w:r w:rsidR="009828AD" w:rsidRPr="001147DC">
        <w:t xml:space="preserve"> </w:t>
      </w:r>
      <w:proofErr w:type="spellStart"/>
      <w:r w:rsidR="009828AD" w:rsidRPr="001147DC">
        <w:t>lộ</w:t>
      </w:r>
      <w:proofErr w:type="spellEnd"/>
      <w:r w:rsidR="009828AD" w:rsidRPr="001147DC">
        <w:t xml:space="preserve"> </w:t>
      </w:r>
      <w:proofErr w:type="spellStart"/>
      <w:r w:rsidR="009828AD" w:rsidRPr="001147DC">
        <w:t>cho</w:t>
      </w:r>
      <w:proofErr w:type="spellEnd"/>
      <w:r w:rsidR="009828AD" w:rsidRPr="001147DC">
        <w:t xml:space="preserve"> bên </w:t>
      </w:r>
      <w:proofErr w:type="spellStart"/>
      <w:r w:rsidR="009828AD" w:rsidRPr="001147DC">
        <w:t>còn</w:t>
      </w:r>
      <w:proofErr w:type="spellEnd"/>
      <w:r w:rsidR="009828AD" w:rsidRPr="001147DC">
        <w:t xml:space="preserve"> </w:t>
      </w:r>
      <w:proofErr w:type="spellStart"/>
      <w:r w:rsidR="009828AD" w:rsidRPr="001147DC">
        <w:t>lại</w:t>
      </w:r>
      <w:proofErr w:type="spellEnd"/>
      <w:r w:rsidR="009828AD" w:rsidRPr="001147DC">
        <w:t xml:space="preserve"> </w:t>
      </w:r>
      <w:proofErr w:type="spellStart"/>
      <w:r w:rsidR="009828AD" w:rsidRPr="001147DC">
        <w:t>để</w:t>
      </w:r>
      <w:proofErr w:type="spellEnd"/>
      <w:r w:rsidR="009828AD" w:rsidRPr="001147DC">
        <w:t xml:space="preserve"> </w:t>
      </w:r>
      <w:proofErr w:type="spellStart"/>
      <w:r w:rsidR="009828AD" w:rsidRPr="001147DC">
        <w:t>thực</w:t>
      </w:r>
      <w:proofErr w:type="spellEnd"/>
      <w:r w:rsidR="009828AD" w:rsidRPr="001147DC">
        <w:t xml:space="preserve"> </w:t>
      </w:r>
      <w:proofErr w:type="spellStart"/>
      <w:r w:rsidR="009828AD" w:rsidRPr="001147DC">
        <w:t>hiện</w:t>
      </w:r>
      <w:proofErr w:type="spellEnd"/>
      <w:r w:rsidR="009828AD" w:rsidRPr="001147DC">
        <w:t xml:space="preserve"> Công việc/ </w:t>
      </w:r>
      <w:proofErr w:type="spellStart"/>
      <w:r w:rsidR="009828AD" w:rsidRPr="001147DC">
        <w:t>Dịch</w:t>
      </w:r>
      <w:proofErr w:type="spellEnd"/>
      <w:r w:rsidR="009828AD" w:rsidRPr="001147DC">
        <w:t xml:space="preserve"> </w:t>
      </w:r>
      <w:proofErr w:type="spellStart"/>
      <w:r w:rsidR="009828AD" w:rsidRPr="001147DC">
        <w:t>vụ</w:t>
      </w:r>
      <w:proofErr w:type="spellEnd"/>
      <w:r w:rsidR="009828AD" w:rsidRPr="001147DC">
        <w:t xml:space="preserve"> </w:t>
      </w:r>
      <w:proofErr w:type="spellStart"/>
      <w:r w:rsidR="009828AD" w:rsidRPr="001147DC">
        <w:t>theo</w:t>
      </w:r>
      <w:proofErr w:type="spellEnd"/>
      <w:r w:rsidR="009828AD" w:rsidRPr="001147DC">
        <w:t xml:space="preserve"> </w:t>
      </w:r>
      <w:proofErr w:type="spellStart"/>
      <w:r w:rsidR="009828AD" w:rsidRPr="001147DC">
        <w:t>Hợp</w:t>
      </w:r>
      <w:proofErr w:type="spellEnd"/>
      <w:r w:rsidR="009828AD" w:rsidRPr="001147DC">
        <w:t xml:space="preserve"> đồng này.</w:t>
      </w:r>
    </w:p>
    <w:p w14:paraId="66AE62AD" w14:textId="77777777" w:rsidR="009828AD" w:rsidRPr="001147DC" w:rsidRDefault="009828AD" w:rsidP="00E50318">
      <w:pPr>
        <w:numPr>
          <w:ilvl w:val="0"/>
          <w:numId w:val="9"/>
        </w:numPr>
        <w:tabs>
          <w:tab w:val="clear" w:pos="360"/>
          <w:tab w:val="left" w:pos="1080"/>
        </w:tabs>
        <w:spacing w:before="120" w:after="120" w:line="312" w:lineRule="auto"/>
        <w:ind w:left="0" w:firstLine="720"/>
        <w:jc w:val="both"/>
      </w:pPr>
      <w:r w:rsidRPr="001147DC">
        <w:t xml:space="preserve">Thông tin </w:t>
      </w:r>
      <w:proofErr w:type="spellStart"/>
      <w:r w:rsidRPr="001147DC">
        <w:t>mật</w:t>
      </w:r>
      <w:proofErr w:type="spellEnd"/>
      <w:r w:rsidRPr="001147DC">
        <w:t xml:space="preserve"> </w:t>
      </w:r>
      <w:proofErr w:type="spellStart"/>
      <w:r w:rsidRPr="001147DC">
        <w:t>không</w:t>
      </w:r>
      <w:proofErr w:type="spellEnd"/>
      <w:r w:rsidRPr="001147DC">
        <w:t xml:space="preserve"> bao </w:t>
      </w:r>
      <w:proofErr w:type="spellStart"/>
      <w:r w:rsidRPr="001147DC">
        <w:t>gồm</w:t>
      </w:r>
      <w:proofErr w:type="spellEnd"/>
      <w:r w:rsidRPr="001147DC">
        <w:t xml:space="preserve"> </w:t>
      </w:r>
      <w:proofErr w:type="spellStart"/>
      <w:r w:rsidRPr="001147DC">
        <w:t>những</w:t>
      </w:r>
      <w:proofErr w:type="spellEnd"/>
      <w:r w:rsidRPr="001147DC">
        <w:t xml:space="preserve"> thông tin hay </w:t>
      </w:r>
      <w:proofErr w:type="spellStart"/>
      <w:r w:rsidRPr="001147DC">
        <w:t>tài</w:t>
      </w:r>
      <w:proofErr w:type="spellEnd"/>
      <w:r w:rsidRPr="001147DC">
        <w:t xml:space="preserve"> </w:t>
      </w:r>
      <w:proofErr w:type="spellStart"/>
      <w:r w:rsidRPr="001147DC">
        <w:t>liệu</w:t>
      </w:r>
      <w:proofErr w:type="spellEnd"/>
      <w:r w:rsidRPr="001147DC">
        <w:t xml:space="preserve"> </w:t>
      </w:r>
      <w:proofErr w:type="spellStart"/>
      <w:r w:rsidRPr="001147DC">
        <w:t>mà</w:t>
      </w:r>
      <w:proofErr w:type="spellEnd"/>
      <w:r w:rsidRPr="001147DC">
        <w:t>:</w:t>
      </w:r>
    </w:p>
    <w:p w14:paraId="4B0C6DB9" w14:textId="77777777" w:rsidR="009828AD" w:rsidRPr="001147DC" w:rsidRDefault="009828AD" w:rsidP="00E50318">
      <w:pPr>
        <w:numPr>
          <w:ilvl w:val="0"/>
          <w:numId w:val="6"/>
        </w:numPr>
        <w:tabs>
          <w:tab w:val="left" w:pos="720"/>
          <w:tab w:val="left" w:pos="1080"/>
        </w:tabs>
        <w:spacing w:after="120" w:line="312" w:lineRule="auto"/>
        <w:ind w:left="0" w:firstLine="720"/>
        <w:jc w:val="both"/>
      </w:pPr>
      <w:proofErr w:type="spellStart"/>
      <w:r w:rsidRPr="001147DC">
        <w:t>được</w:t>
      </w:r>
      <w:proofErr w:type="spellEnd"/>
      <w:r w:rsidRPr="001147DC">
        <w:t xml:space="preserve"> </w:t>
      </w:r>
      <w:proofErr w:type="spellStart"/>
      <w:r w:rsidRPr="001147DC">
        <w:t>lưu</w:t>
      </w:r>
      <w:proofErr w:type="spellEnd"/>
      <w:r w:rsidRPr="001147DC">
        <w:t xml:space="preserve"> </w:t>
      </w:r>
      <w:proofErr w:type="spellStart"/>
      <w:r w:rsidRPr="001147DC">
        <w:t>trữ</w:t>
      </w:r>
      <w:proofErr w:type="spellEnd"/>
      <w:r w:rsidRPr="001147DC">
        <w:t xml:space="preserve"> </w:t>
      </w:r>
      <w:proofErr w:type="spellStart"/>
      <w:r w:rsidRPr="001147DC">
        <w:t>hoặc</w:t>
      </w:r>
      <w:proofErr w:type="spellEnd"/>
      <w:r w:rsidRPr="001147DC">
        <w:t xml:space="preserve"> </w:t>
      </w:r>
      <w:proofErr w:type="spellStart"/>
      <w:r w:rsidRPr="001147DC">
        <w:t>có</w:t>
      </w:r>
      <w:proofErr w:type="spellEnd"/>
      <w:r w:rsidRPr="001147DC">
        <w:t xml:space="preserve"> </w:t>
      </w:r>
      <w:proofErr w:type="spellStart"/>
      <w:r w:rsidRPr="001147DC">
        <w:t>thể</w:t>
      </w:r>
      <w:proofErr w:type="spellEnd"/>
      <w:r w:rsidRPr="001147DC">
        <w:t xml:space="preserve"> </w:t>
      </w:r>
      <w:proofErr w:type="spellStart"/>
      <w:r w:rsidRPr="001147DC">
        <w:t>được</w:t>
      </w:r>
      <w:proofErr w:type="spellEnd"/>
      <w:r w:rsidRPr="001147DC">
        <w:t xml:space="preserve"> </w:t>
      </w:r>
      <w:proofErr w:type="spellStart"/>
      <w:r w:rsidRPr="001147DC">
        <w:t>truy</w:t>
      </w:r>
      <w:proofErr w:type="spellEnd"/>
      <w:r w:rsidRPr="001147DC">
        <w:t xml:space="preserve"> </w:t>
      </w:r>
      <w:proofErr w:type="spellStart"/>
      <w:r w:rsidRPr="001147DC">
        <w:t>cập</w:t>
      </w:r>
      <w:proofErr w:type="spellEnd"/>
      <w:r w:rsidRPr="001147DC">
        <w:t xml:space="preserve"> thông qua </w:t>
      </w:r>
      <w:proofErr w:type="spellStart"/>
      <w:r w:rsidRPr="001147DC">
        <w:t>các</w:t>
      </w:r>
      <w:proofErr w:type="spellEnd"/>
      <w:r w:rsidRPr="001147DC">
        <w:t xml:space="preserve"> </w:t>
      </w:r>
      <w:proofErr w:type="spellStart"/>
      <w:r w:rsidRPr="001147DC">
        <w:t>kênh</w:t>
      </w:r>
      <w:proofErr w:type="spellEnd"/>
      <w:r w:rsidRPr="001147DC">
        <w:t xml:space="preserve"> công </w:t>
      </w:r>
      <w:proofErr w:type="spellStart"/>
      <w:r w:rsidRPr="001147DC">
        <w:t>cộng</w:t>
      </w:r>
      <w:proofErr w:type="spellEnd"/>
      <w:r w:rsidRPr="001147DC">
        <w:t xml:space="preserve"> </w:t>
      </w:r>
      <w:proofErr w:type="spellStart"/>
      <w:r w:rsidRPr="001147DC">
        <w:t>không</w:t>
      </w:r>
      <w:proofErr w:type="spellEnd"/>
      <w:r w:rsidRPr="001147DC">
        <w:t xml:space="preserve"> phải do </w:t>
      </w:r>
      <w:proofErr w:type="spellStart"/>
      <w:r w:rsidRPr="001147DC">
        <w:t>sự</w:t>
      </w:r>
      <w:proofErr w:type="spellEnd"/>
      <w:r w:rsidRPr="001147DC">
        <w:t xml:space="preserve"> </w:t>
      </w:r>
      <w:proofErr w:type="spellStart"/>
      <w:r w:rsidRPr="001147DC">
        <w:t>tiết</w:t>
      </w:r>
      <w:proofErr w:type="spellEnd"/>
      <w:r w:rsidRPr="001147DC">
        <w:t xml:space="preserve"> </w:t>
      </w:r>
      <w:proofErr w:type="spellStart"/>
      <w:r w:rsidRPr="001147DC">
        <w:t>lộ</w:t>
      </w:r>
      <w:proofErr w:type="spellEnd"/>
      <w:r w:rsidRPr="001147DC">
        <w:t xml:space="preserve"> thông tin </w:t>
      </w:r>
      <w:proofErr w:type="spellStart"/>
      <w:r w:rsidRPr="001147DC">
        <w:t>bởi</w:t>
      </w:r>
      <w:proofErr w:type="spellEnd"/>
      <w:r w:rsidRPr="001147DC">
        <w:t xml:space="preserve"> bên nhận </w:t>
      </w:r>
      <w:proofErr w:type="spellStart"/>
      <w:r w:rsidRPr="001147DC">
        <w:t>hoặc</w:t>
      </w:r>
      <w:proofErr w:type="spellEnd"/>
      <w:r w:rsidRPr="001147DC">
        <w:t xml:space="preserve"> là </w:t>
      </w:r>
      <w:proofErr w:type="spellStart"/>
      <w:r w:rsidRPr="001147DC">
        <w:t>bởi</w:t>
      </w:r>
      <w:proofErr w:type="spellEnd"/>
      <w:r w:rsidRPr="001147DC">
        <w:t xml:space="preserve"> bên </w:t>
      </w:r>
      <w:proofErr w:type="spellStart"/>
      <w:r w:rsidRPr="001147DC">
        <w:t>thứ</w:t>
      </w:r>
      <w:proofErr w:type="spellEnd"/>
      <w:r w:rsidRPr="001147DC">
        <w:t xml:space="preserve"> </w:t>
      </w:r>
      <w:proofErr w:type="spellStart"/>
      <w:r w:rsidRPr="001147DC">
        <w:t>ba</w:t>
      </w:r>
      <w:proofErr w:type="spellEnd"/>
      <w:r w:rsidRPr="001147DC">
        <w:t xml:space="preserve"> </w:t>
      </w:r>
      <w:proofErr w:type="spellStart"/>
      <w:r w:rsidRPr="001147DC">
        <w:t>được</w:t>
      </w:r>
      <w:proofErr w:type="spellEnd"/>
      <w:r w:rsidRPr="001147DC">
        <w:t xml:space="preserve"> bên nhận </w:t>
      </w:r>
      <w:proofErr w:type="spellStart"/>
      <w:r w:rsidRPr="001147DC">
        <w:t>tiết</w:t>
      </w:r>
      <w:proofErr w:type="spellEnd"/>
      <w:r w:rsidRPr="001147DC">
        <w:t xml:space="preserve"> </w:t>
      </w:r>
      <w:proofErr w:type="spellStart"/>
      <w:r w:rsidRPr="001147DC">
        <w:t>lộ</w:t>
      </w:r>
      <w:proofErr w:type="spellEnd"/>
      <w:r w:rsidRPr="001147DC">
        <w:t xml:space="preserve"> thông tin;</w:t>
      </w:r>
    </w:p>
    <w:p w14:paraId="36DA3B1C" w14:textId="77777777" w:rsidR="009828AD" w:rsidRPr="001147DC" w:rsidRDefault="009828AD" w:rsidP="00E50318">
      <w:pPr>
        <w:numPr>
          <w:ilvl w:val="0"/>
          <w:numId w:val="6"/>
        </w:numPr>
        <w:tabs>
          <w:tab w:val="left" w:pos="720"/>
          <w:tab w:val="left" w:pos="1080"/>
        </w:tabs>
        <w:spacing w:after="120" w:line="312" w:lineRule="auto"/>
        <w:ind w:left="0" w:firstLine="720"/>
        <w:jc w:val="both"/>
      </w:pPr>
      <w:proofErr w:type="spellStart"/>
      <w:r w:rsidRPr="001147DC">
        <w:t>đã</w:t>
      </w:r>
      <w:proofErr w:type="spellEnd"/>
      <w:r w:rsidRPr="001147DC">
        <w:t xml:space="preserve"> </w:t>
      </w:r>
      <w:proofErr w:type="spellStart"/>
      <w:r w:rsidRPr="001147DC">
        <w:t>thuộc</w:t>
      </w:r>
      <w:proofErr w:type="spellEnd"/>
      <w:r w:rsidRPr="001147DC">
        <w:t xml:space="preserve"> </w:t>
      </w:r>
      <w:proofErr w:type="spellStart"/>
      <w:r w:rsidRPr="001147DC">
        <w:t>quyền</w:t>
      </w:r>
      <w:proofErr w:type="spellEnd"/>
      <w:r w:rsidRPr="001147DC">
        <w:t xml:space="preserve"> </w:t>
      </w:r>
      <w:proofErr w:type="spellStart"/>
      <w:r w:rsidRPr="001147DC">
        <w:t>sở</w:t>
      </w:r>
      <w:proofErr w:type="spellEnd"/>
      <w:r w:rsidRPr="001147DC">
        <w:t xml:space="preserve"> </w:t>
      </w:r>
      <w:proofErr w:type="spellStart"/>
      <w:r w:rsidRPr="001147DC">
        <w:t>hữu</w:t>
      </w:r>
      <w:proofErr w:type="spellEnd"/>
      <w:r w:rsidRPr="001147DC">
        <w:t xml:space="preserve"> </w:t>
      </w:r>
      <w:proofErr w:type="spellStart"/>
      <w:r w:rsidRPr="001147DC">
        <w:t>hợp</w:t>
      </w:r>
      <w:proofErr w:type="spellEnd"/>
      <w:r w:rsidRPr="001147DC">
        <w:t xml:space="preserve"> </w:t>
      </w:r>
      <w:proofErr w:type="spellStart"/>
      <w:r w:rsidRPr="001147DC">
        <w:t>pháp</w:t>
      </w:r>
      <w:proofErr w:type="spellEnd"/>
      <w:r w:rsidRPr="001147DC">
        <w:t xml:space="preserve"> </w:t>
      </w:r>
      <w:proofErr w:type="spellStart"/>
      <w:r w:rsidRPr="001147DC">
        <w:t>của</w:t>
      </w:r>
      <w:proofErr w:type="spellEnd"/>
      <w:r w:rsidRPr="001147DC">
        <w:t xml:space="preserve"> bên nhận trước khi nhận </w:t>
      </w:r>
      <w:proofErr w:type="spellStart"/>
      <w:r w:rsidRPr="001147DC">
        <w:t>tiết</w:t>
      </w:r>
      <w:proofErr w:type="spellEnd"/>
      <w:r w:rsidRPr="001147DC">
        <w:t xml:space="preserve"> </w:t>
      </w:r>
      <w:proofErr w:type="spellStart"/>
      <w:r w:rsidRPr="001147DC">
        <w:t>lộ</w:t>
      </w:r>
      <w:proofErr w:type="spellEnd"/>
      <w:r w:rsidRPr="001147DC">
        <w:t xml:space="preserve"> thông tin này; </w:t>
      </w:r>
    </w:p>
    <w:p w14:paraId="6D1A6009" w14:textId="77777777" w:rsidR="009828AD" w:rsidRPr="001147DC" w:rsidRDefault="009828AD" w:rsidP="00E50318">
      <w:pPr>
        <w:numPr>
          <w:ilvl w:val="0"/>
          <w:numId w:val="6"/>
        </w:numPr>
        <w:tabs>
          <w:tab w:val="left" w:pos="720"/>
          <w:tab w:val="left" w:pos="1080"/>
        </w:tabs>
        <w:spacing w:after="120" w:line="312" w:lineRule="auto"/>
        <w:ind w:left="0" w:firstLine="720"/>
        <w:jc w:val="both"/>
      </w:pPr>
      <w:r w:rsidRPr="001147DC">
        <w:t xml:space="preserve">bên nhận </w:t>
      </w:r>
      <w:proofErr w:type="spellStart"/>
      <w:r w:rsidRPr="001147DC">
        <w:t>nhận</w:t>
      </w:r>
      <w:proofErr w:type="spellEnd"/>
      <w:r w:rsidRPr="001147DC">
        <w:t xml:space="preserve"> </w:t>
      </w:r>
      <w:proofErr w:type="spellStart"/>
      <w:r w:rsidRPr="001147DC">
        <w:t>được</w:t>
      </w:r>
      <w:proofErr w:type="spellEnd"/>
      <w:r w:rsidRPr="001147DC">
        <w:t xml:space="preserve"> </w:t>
      </w:r>
      <w:proofErr w:type="spellStart"/>
      <w:r w:rsidRPr="001147DC">
        <w:t>từ</w:t>
      </w:r>
      <w:proofErr w:type="spellEnd"/>
      <w:r w:rsidRPr="001147DC">
        <w:t xml:space="preserve"> </w:t>
      </w:r>
      <w:proofErr w:type="spellStart"/>
      <w:r w:rsidRPr="001147DC">
        <w:t>một</w:t>
      </w:r>
      <w:proofErr w:type="spellEnd"/>
      <w:r w:rsidRPr="001147DC">
        <w:t xml:space="preserve"> bên </w:t>
      </w:r>
      <w:proofErr w:type="spellStart"/>
      <w:r w:rsidRPr="001147DC">
        <w:t>thứ</w:t>
      </w:r>
      <w:proofErr w:type="spellEnd"/>
      <w:r w:rsidRPr="001147DC">
        <w:t xml:space="preserve"> </w:t>
      </w:r>
      <w:proofErr w:type="spellStart"/>
      <w:r w:rsidRPr="001147DC">
        <w:t>ba</w:t>
      </w:r>
      <w:proofErr w:type="spellEnd"/>
      <w:r w:rsidRPr="001147DC">
        <w:t xml:space="preserve"> </w:t>
      </w:r>
      <w:proofErr w:type="spellStart"/>
      <w:r w:rsidRPr="001147DC">
        <w:t>được</w:t>
      </w:r>
      <w:proofErr w:type="spellEnd"/>
      <w:r w:rsidRPr="001147DC">
        <w:t xml:space="preserve"> bên nhận </w:t>
      </w:r>
      <w:proofErr w:type="spellStart"/>
      <w:r w:rsidRPr="001147DC">
        <w:t>tiết</w:t>
      </w:r>
      <w:proofErr w:type="spellEnd"/>
      <w:r w:rsidRPr="001147DC">
        <w:t xml:space="preserve"> </w:t>
      </w:r>
      <w:proofErr w:type="spellStart"/>
      <w:r w:rsidRPr="001147DC">
        <w:t>lộ</w:t>
      </w:r>
      <w:proofErr w:type="spellEnd"/>
      <w:r w:rsidRPr="001147DC">
        <w:t xml:space="preserve"> </w:t>
      </w:r>
      <w:proofErr w:type="spellStart"/>
      <w:r w:rsidRPr="001147DC">
        <w:t>hoàn</w:t>
      </w:r>
      <w:proofErr w:type="spellEnd"/>
      <w:r w:rsidRPr="001147DC">
        <w:t xml:space="preserve"> </w:t>
      </w:r>
      <w:proofErr w:type="spellStart"/>
      <w:r w:rsidRPr="001147DC">
        <w:t>toàn</w:t>
      </w:r>
      <w:proofErr w:type="spellEnd"/>
      <w:r w:rsidRPr="001147DC">
        <w:t xml:space="preserve"> </w:t>
      </w:r>
      <w:proofErr w:type="spellStart"/>
      <w:r w:rsidRPr="001147DC">
        <w:t>có</w:t>
      </w:r>
      <w:proofErr w:type="spellEnd"/>
      <w:r w:rsidRPr="001147DC">
        <w:t xml:space="preserve"> </w:t>
      </w:r>
      <w:proofErr w:type="spellStart"/>
      <w:r w:rsidRPr="001147DC">
        <w:t>quyền</w:t>
      </w:r>
      <w:proofErr w:type="spellEnd"/>
      <w:r w:rsidRPr="001147DC">
        <w:t xml:space="preserve"> </w:t>
      </w:r>
      <w:proofErr w:type="spellStart"/>
      <w:r w:rsidRPr="001147DC">
        <w:t>tiết</w:t>
      </w:r>
      <w:proofErr w:type="spellEnd"/>
      <w:r w:rsidRPr="001147DC">
        <w:t xml:space="preserve"> </w:t>
      </w:r>
      <w:proofErr w:type="spellStart"/>
      <w:r w:rsidRPr="001147DC">
        <w:t>lộ</w:t>
      </w:r>
      <w:proofErr w:type="spellEnd"/>
      <w:r w:rsidRPr="001147DC">
        <w:t xml:space="preserve"> thông tin đó </w:t>
      </w:r>
      <w:proofErr w:type="spellStart"/>
      <w:r w:rsidRPr="001147DC">
        <w:t>cho</w:t>
      </w:r>
      <w:proofErr w:type="spellEnd"/>
      <w:r w:rsidRPr="001147DC">
        <w:t xml:space="preserve"> bên nhận. </w:t>
      </w:r>
    </w:p>
    <w:p w14:paraId="27E32252" w14:textId="77777777" w:rsidR="009828AD" w:rsidRPr="001147DC" w:rsidRDefault="009828AD" w:rsidP="00E50318">
      <w:pPr>
        <w:numPr>
          <w:ilvl w:val="0"/>
          <w:numId w:val="9"/>
        </w:numPr>
        <w:tabs>
          <w:tab w:val="clear" w:pos="360"/>
          <w:tab w:val="left" w:pos="1080"/>
        </w:tabs>
        <w:spacing w:before="120" w:after="120" w:line="312" w:lineRule="auto"/>
        <w:ind w:left="0" w:firstLine="720"/>
        <w:jc w:val="both"/>
      </w:pPr>
      <w:r w:rsidRPr="001147DC">
        <w:lastRenderedPageBreak/>
        <w:t xml:space="preserve">Hai bên cam </w:t>
      </w:r>
      <w:proofErr w:type="spellStart"/>
      <w:r w:rsidRPr="001147DC">
        <w:t>kết</w:t>
      </w:r>
      <w:proofErr w:type="spellEnd"/>
      <w:r w:rsidRPr="001147DC">
        <w:t xml:space="preserve"> </w:t>
      </w:r>
      <w:proofErr w:type="spellStart"/>
      <w:r w:rsidRPr="001147DC">
        <w:t>sẽ</w:t>
      </w:r>
      <w:proofErr w:type="spellEnd"/>
      <w:r w:rsidRPr="001147DC">
        <w:t xml:space="preserve"> </w:t>
      </w:r>
      <w:proofErr w:type="spellStart"/>
      <w:r w:rsidRPr="001147DC">
        <w:t>không</w:t>
      </w:r>
      <w:proofErr w:type="spellEnd"/>
      <w:r w:rsidRPr="001147DC">
        <w:t xml:space="preserve"> </w:t>
      </w:r>
      <w:proofErr w:type="spellStart"/>
      <w:r w:rsidRPr="001147DC">
        <w:t>tiết</w:t>
      </w:r>
      <w:proofErr w:type="spellEnd"/>
      <w:r w:rsidRPr="001147DC">
        <w:t xml:space="preserve"> </w:t>
      </w:r>
      <w:proofErr w:type="spellStart"/>
      <w:r w:rsidRPr="001147DC">
        <w:t>lộ</w:t>
      </w:r>
      <w:proofErr w:type="spellEnd"/>
      <w:r w:rsidRPr="001147DC">
        <w:t xml:space="preserve"> thông tin </w:t>
      </w:r>
      <w:proofErr w:type="spellStart"/>
      <w:r w:rsidRPr="001147DC">
        <w:t>mật</w:t>
      </w:r>
      <w:proofErr w:type="spellEnd"/>
      <w:r w:rsidRPr="001147DC">
        <w:t xml:space="preserve"> </w:t>
      </w:r>
      <w:proofErr w:type="spellStart"/>
      <w:r w:rsidRPr="001147DC">
        <w:t>trừ</w:t>
      </w:r>
      <w:proofErr w:type="spellEnd"/>
      <w:r w:rsidRPr="001147DC">
        <w:t xml:space="preserve"> </w:t>
      </w:r>
      <w:proofErr w:type="spellStart"/>
      <w:r w:rsidRPr="001147DC">
        <w:t>trường</w:t>
      </w:r>
      <w:proofErr w:type="spellEnd"/>
      <w:r w:rsidRPr="001147DC">
        <w:t xml:space="preserve"> </w:t>
      </w:r>
      <w:proofErr w:type="spellStart"/>
      <w:r w:rsidRPr="001147DC">
        <w:t>hợp</w:t>
      </w:r>
      <w:proofErr w:type="spellEnd"/>
      <w:r w:rsidRPr="001147DC">
        <w:t xml:space="preserve"> </w:t>
      </w:r>
      <w:proofErr w:type="spellStart"/>
      <w:r w:rsidRPr="001147DC">
        <w:t>được</w:t>
      </w:r>
      <w:proofErr w:type="spellEnd"/>
      <w:r w:rsidRPr="001147DC">
        <w:t xml:space="preserve"> </w:t>
      </w:r>
      <w:proofErr w:type="spellStart"/>
      <w:r w:rsidRPr="001147DC">
        <w:t>yêu</w:t>
      </w:r>
      <w:proofErr w:type="spellEnd"/>
      <w:r w:rsidRPr="001147DC">
        <w:t xml:space="preserve"> </w:t>
      </w:r>
      <w:proofErr w:type="spellStart"/>
      <w:r w:rsidRPr="001147DC">
        <w:t>cầu</w:t>
      </w:r>
      <w:proofErr w:type="spellEnd"/>
      <w:r w:rsidRPr="001147DC">
        <w:t xml:space="preserve"> </w:t>
      </w:r>
      <w:proofErr w:type="spellStart"/>
      <w:r w:rsidRPr="001147DC">
        <w:t>tiết</w:t>
      </w:r>
      <w:proofErr w:type="spellEnd"/>
      <w:r w:rsidRPr="001147DC">
        <w:t xml:space="preserve"> </w:t>
      </w:r>
      <w:proofErr w:type="spellStart"/>
      <w:r w:rsidRPr="001147DC">
        <w:t>lộ</w:t>
      </w:r>
      <w:proofErr w:type="spellEnd"/>
      <w:r w:rsidRPr="001147DC">
        <w:t xml:space="preserve"> </w:t>
      </w:r>
      <w:proofErr w:type="spellStart"/>
      <w:r w:rsidRPr="001147DC">
        <w:t>bởi</w:t>
      </w:r>
      <w:proofErr w:type="spellEnd"/>
      <w:r w:rsidRPr="001147DC">
        <w:t xml:space="preserve"> </w:t>
      </w:r>
      <w:proofErr w:type="spellStart"/>
      <w:r w:rsidRPr="001147DC">
        <w:t>pháp</w:t>
      </w:r>
      <w:proofErr w:type="spellEnd"/>
      <w:r w:rsidRPr="001147DC">
        <w:t xml:space="preserve"> </w:t>
      </w:r>
      <w:proofErr w:type="spellStart"/>
      <w:r w:rsidRPr="001147DC">
        <w:t>luật</w:t>
      </w:r>
      <w:proofErr w:type="spellEnd"/>
      <w:r w:rsidRPr="001147DC">
        <w:t xml:space="preserve"> </w:t>
      </w:r>
      <w:proofErr w:type="spellStart"/>
      <w:r w:rsidRPr="001147DC">
        <w:t>Việt</w:t>
      </w:r>
      <w:proofErr w:type="spellEnd"/>
      <w:r w:rsidRPr="001147DC">
        <w:t xml:space="preserve"> Nam </w:t>
      </w:r>
      <w:proofErr w:type="spellStart"/>
      <w:r w:rsidRPr="001147DC">
        <w:t>hoặc</w:t>
      </w:r>
      <w:proofErr w:type="spellEnd"/>
      <w:r w:rsidRPr="001147DC">
        <w:t xml:space="preserve"> </w:t>
      </w:r>
      <w:proofErr w:type="spellStart"/>
      <w:r w:rsidRPr="001147DC">
        <w:t>Cơ</w:t>
      </w:r>
      <w:proofErr w:type="spellEnd"/>
      <w:r w:rsidRPr="001147DC">
        <w:t xml:space="preserve"> </w:t>
      </w:r>
      <w:proofErr w:type="spellStart"/>
      <w:r w:rsidRPr="001147DC">
        <w:t>quan</w:t>
      </w:r>
      <w:proofErr w:type="spellEnd"/>
      <w:r w:rsidRPr="001147DC">
        <w:t xml:space="preserve"> </w:t>
      </w:r>
      <w:proofErr w:type="spellStart"/>
      <w:r w:rsidRPr="001147DC">
        <w:t>Nhà</w:t>
      </w:r>
      <w:proofErr w:type="spellEnd"/>
      <w:r w:rsidRPr="001147DC">
        <w:t xml:space="preserve"> </w:t>
      </w:r>
      <w:proofErr w:type="spellStart"/>
      <w:r w:rsidRPr="001147DC">
        <w:t>nước</w:t>
      </w:r>
      <w:proofErr w:type="spellEnd"/>
      <w:r w:rsidRPr="001147DC">
        <w:t xml:space="preserve"> </w:t>
      </w:r>
      <w:proofErr w:type="spellStart"/>
      <w:r w:rsidRPr="001147DC">
        <w:t>có</w:t>
      </w:r>
      <w:proofErr w:type="spellEnd"/>
      <w:r w:rsidRPr="001147DC">
        <w:t xml:space="preserve"> </w:t>
      </w:r>
      <w:proofErr w:type="spellStart"/>
      <w:r w:rsidRPr="001147DC">
        <w:t>thẩm</w:t>
      </w:r>
      <w:proofErr w:type="spellEnd"/>
      <w:r w:rsidRPr="001147DC">
        <w:t xml:space="preserve"> </w:t>
      </w:r>
      <w:proofErr w:type="spellStart"/>
      <w:r w:rsidRPr="001147DC">
        <w:t>quyền</w:t>
      </w:r>
      <w:proofErr w:type="spellEnd"/>
      <w:r w:rsidRPr="001147DC">
        <w:t>.</w:t>
      </w:r>
      <w:r w:rsidR="0033342F" w:rsidRPr="001147DC">
        <w:t xml:space="preserve"> </w:t>
      </w:r>
      <w:proofErr w:type="spellStart"/>
      <w:r w:rsidRPr="001147DC">
        <w:t>Tùy</w:t>
      </w:r>
      <w:proofErr w:type="spellEnd"/>
      <w:r w:rsidRPr="001147DC">
        <w:t xml:space="preserve"> </w:t>
      </w:r>
      <w:proofErr w:type="spellStart"/>
      <w:r w:rsidRPr="001147DC">
        <w:t>theo</w:t>
      </w:r>
      <w:proofErr w:type="spellEnd"/>
      <w:r w:rsidRPr="001147DC">
        <w:t xml:space="preserve"> </w:t>
      </w:r>
      <w:proofErr w:type="spellStart"/>
      <w:r w:rsidRPr="001147DC">
        <w:t>quyết</w:t>
      </w:r>
      <w:proofErr w:type="spellEnd"/>
      <w:r w:rsidRPr="001147DC">
        <w:t xml:space="preserve"> </w:t>
      </w:r>
      <w:proofErr w:type="spellStart"/>
      <w:r w:rsidRPr="001147DC">
        <w:t>định</w:t>
      </w:r>
      <w:proofErr w:type="spellEnd"/>
      <w:r w:rsidRPr="001147DC">
        <w:t xml:space="preserve"> </w:t>
      </w:r>
      <w:proofErr w:type="spellStart"/>
      <w:r w:rsidRPr="001147DC">
        <w:t>của</w:t>
      </w:r>
      <w:proofErr w:type="spellEnd"/>
      <w:r w:rsidRPr="001147DC">
        <w:t xml:space="preserve"> </w:t>
      </w:r>
      <w:proofErr w:type="spellStart"/>
      <w:r w:rsidR="007B5F3F" w:rsidRPr="001147DC">
        <w:t>mỗi</w:t>
      </w:r>
      <w:proofErr w:type="spellEnd"/>
      <w:r w:rsidR="007B5F3F" w:rsidRPr="001147DC">
        <w:t xml:space="preserve"> Bên, Bên </w:t>
      </w:r>
      <w:proofErr w:type="spellStart"/>
      <w:r w:rsidR="007B5F3F" w:rsidRPr="001147DC">
        <w:t>còn</w:t>
      </w:r>
      <w:proofErr w:type="spellEnd"/>
      <w:r w:rsidR="007B5F3F" w:rsidRPr="001147DC">
        <w:t xml:space="preserve"> </w:t>
      </w:r>
      <w:proofErr w:type="spellStart"/>
      <w:r w:rsidR="007B5F3F" w:rsidRPr="001147DC">
        <w:t>lại</w:t>
      </w:r>
      <w:proofErr w:type="spellEnd"/>
      <w:r w:rsidRPr="001147DC">
        <w:t xml:space="preserve"> đồng ý ký </w:t>
      </w:r>
      <w:proofErr w:type="spellStart"/>
      <w:r w:rsidRPr="001147DC">
        <w:t>một</w:t>
      </w:r>
      <w:proofErr w:type="spellEnd"/>
      <w:r w:rsidRPr="001147DC">
        <w:t xml:space="preserve"> </w:t>
      </w:r>
      <w:proofErr w:type="spellStart"/>
      <w:r w:rsidRPr="001147DC">
        <w:t>thỏa</w:t>
      </w:r>
      <w:proofErr w:type="spellEnd"/>
      <w:r w:rsidRPr="001147DC">
        <w:t xml:space="preserve"> </w:t>
      </w:r>
      <w:proofErr w:type="spellStart"/>
      <w:r w:rsidRPr="001147DC">
        <w:t>thuận</w:t>
      </w:r>
      <w:proofErr w:type="spellEnd"/>
      <w:r w:rsidRPr="001147DC">
        <w:t xml:space="preserve"> </w:t>
      </w:r>
      <w:proofErr w:type="spellStart"/>
      <w:r w:rsidRPr="001147DC">
        <w:t>riêng</w:t>
      </w:r>
      <w:proofErr w:type="spellEnd"/>
      <w:r w:rsidRPr="001147DC">
        <w:t xml:space="preserve"> </w:t>
      </w:r>
      <w:proofErr w:type="spellStart"/>
      <w:r w:rsidRPr="001147DC">
        <w:t>để</w:t>
      </w:r>
      <w:proofErr w:type="spellEnd"/>
      <w:r w:rsidRPr="001147DC">
        <w:t xml:space="preserve"> </w:t>
      </w:r>
      <w:proofErr w:type="spellStart"/>
      <w:r w:rsidRPr="001147DC">
        <w:t>cụ</w:t>
      </w:r>
      <w:proofErr w:type="spellEnd"/>
      <w:r w:rsidRPr="001147DC">
        <w:t xml:space="preserve"> </w:t>
      </w:r>
      <w:proofErr w:type="spellStart"/>
      <w:r w:rsidRPr="001147DC">
        <w:t>thể</w:t>
      </w:r>
      <w:proofErr w:type="spellEnd"/>
      <w:r w:rsidRPr="001147DC">
        <w:t xml:space="preserve"> </w:t>
      </w:r>
      <w:proofErr w:type="spellStart"/>
      <w:r w:rsidRPr="001147DC">
        <w:t>hóa</w:t>
      </w:r>
      <w:proofErr w:type="spellEnd"/>
      <w:r w:rsidRPr="001147DC">
        <w:t xml:space="preserve"> cam </w:t>
      </w:r>
      <w:proofErr w:type="spellStart"/>
      <w:r w:rsidRPr="001147DC">
        <w:t>kết</w:t>
      </w:r>
      <w:proofErr w:type="spellEnd"/>
      <w:r w:rsidRPr="001147DC">
        <w:t xml:space="preserve"> </w:t>
      </w:r>
      <w:proofErr w:type="spellStart"/>
      <w:r w:rsidRPr="001147DC">
        <w:t>bảo</w:t>
      </w:r>
      <w:proofErr w:type="spellEnd"/>
      <w:r w:rsidRPr="001147DC">
        <w:t xml:space="preserve"> </w:t>
      </w:r>
      <w:proofErr w:type="spellStart"/>
      <w:r w:rsidRPr="001147DC">
        <w:t>mật</w:t>
      </w:r>
      <w:proofErr w:type="spellEnd"/>
      <w:r w:rsidRPr="001147DC">
        <w:t xml:space="preserve"> thông tin này.</w:t>
      </w:r>
    </w:p>
    <w:p w14:paraId="4FA870BD" w14:textId="77777777" w:rsidR="001D00F7" w:rsidRPr="001147DC" w:rsidRDefault="009828AD" w:rsidP="00BC02D8">
      <w:pPr>
        <w:numPr>
          <w:ilvl w:val="0"/>
          <w:numId w:val="9"/>
        </w:numPr>
        <w:tabs>
          <w:tab w:val="clear" w:pos="360"/>
          <w:tab w:val="left" w:pos="1080"/>
        </w:tabs>
        <w:spacing w:before="120" w:after="120" w:line="312" w:lineRule="auto"/>
        <w:ind w:left="0" w:firstLine="720"/>
        <w:jc w:val="both"/>
        <w:rPr>
          <w:b/>
        </w:rPr>
      </w:pPr>
      <w:proofErr w:type="spellStart"/>
      <w:r w:rsidRPr="001147DC">
        <w:t>Các</w:t>
      </w:r>
      <w:proofErr w:type="spellEnd"/>
      <w:r w:rsidRPr="001147DC">
        <w:t xml:space="preserve"> </w:t>
      </w:r>
      <w:proofErr w:type="spellStart"/>
      <w:r w:rsidRPr="001147DC">
        <w:t>bện</w:t>
      </w:r>
      <w:proofErr w:type="spellEnd"/>
      <w:r w:rsidRPr="001147DC">
        <w:t xml:space="preserve"> cam </w:t>
      </w:r>
      <w:proofErr w:type="spellStart"/>
      <w:r w:rsidRPr="001147DC">
        <w:t>kết</w:t>
      </w:r>
      <w:proofErr w:type="spellEnd"/>
      <w:r w:rsidRPr="001147DC">
        <w:t xml:space="preserve"> </w:t>
      </w:r>
      <w:proofErr w:type="spellStart"/>
      <w:r w:rsidRPr="001147DC">
        <w:t>thực</w:t>
      </w:r>
      <w:proofErr w:type="spellEnd"/>
      <w:r w:rsidRPr="001147DC">
        <w:t xml:space="preserve"> </w:t>
      </w:r>
      <w:proofErr w:type="spellStart"/>
      <w:r w:rsidRPr="001147DC">
        <w:t>hiện</w:t>
      </w:r>
      <w:proofErr w:type="spellEnd"/>
      <w:r w:rsidRPr="001147DC">
        <w:t xml:space="preserve"> </w:t>
      </w:r>
      <w:proofErr w:type="spellStart"/>
      <w:r w:rsidRPr="001147DC">
        <w:t>nghiêm</w:t>
      </w:r>
      <w:proofErr w:type="spellEnd"/>
      <w:r w:rsidRPr="001147DC">
        <w:t xml:space="preserve"> </w:t>
      </w:r>
      <w:proofErr w:type="spellStart"/>
      <w:r w:rsidRPr="001147DC">
        <w:t>chỉnh</w:t>
      </w:r>
      <w:proofErr w:type="spellEnd"/>
      <w:r w:rsidRPr="001147DC">
        <w:t xml:space="preserve"> </w:t>
      </w:r>
      <w:proofErr w:type="spellStart"/>
      <w:r w:rsidRPr="001147DC">
        <w:t>Điều</w:t>
      </w:r>
      <w:proofErr w:type="spellEnd"/>
      <w:r w:rsidRPr="001147DC">
        <w:t xml:space="preserve"> </w:t>
      </w:r>
      <w:proofErr w:type="spellStart"/>
      <w:r w:rsidRPr="001147DC">
        <w:t>khoản</w:t>
      </w:r>
      <w:proofErr w:type="spellEnd"/>
      <w:r w:rsidRPr="001147DC">
        <w:t xml:space="preserve"> cam </w:t>
      </w:r>
      <w:proofErr w:type="spellStart"/>
      <w:r w:rsidRPr="001147DC">
        <w:t>kết</w:t>
      </w:r>
      <w:proofErr w:type="spellEnd"/>
      <w:r w:rsidRPr="001147DC">
        <w:t xml:space="preserve"> </w:t>
      </w:r>
      <w:proofErr w:type="spellStart"/>
      <w:r w:rsidRPr="001147DC">
        <w:t>bảo</w:t>
      </w:r>
      <w:proofErr w:type="spellEnd"/>
      <w:r w:rsidRPr="001147DC">
        <w:t xml:space="preserve"> </w:t>
      </w:r>
      <w:proofErr w:type="spellStart"/>
      <w:r w:rsidRPr="001147DC">
        <w:t>mật</w:t>
      </w:r>
      <w:proofErr w:type="spellEnd"/>
      <w:r w:rsidRPr="001147DC">
        <w:t xml:space="preserve"> này </w:t>
      </w:r>
      <w:proofErr w:type="spellStart"/>
      <w:r w:rsidRPr="001147DC">
        <w:t>ngay</w:t>
      </w:r>
      <w:proofErr w:type="spellEnd"/>
      <w:r w:rsidRPr="001147DC">
        <w:t xml:space="preserve"> </w:t>
      </w:r>
      <w:proofErr w:type="spellStart"/>
      <w:r w:rsidRPr="001147DC">
        <w:t>cả</w:t>
      </w:r>
      <w:proofErr w:type="spellEnd"/>
      <w:r w:rsidRPr="001147DC">
        <w:t xml:space="preserve"> khi </w:t>
      </w:r>
      <w:proofErr w:type="spellStart"/>
      <w:r w:rsidRPr="001147DC">
        <w:t>Hợp</w:t>
      </w:r>
      <w:proofErr w:type="spellEnd"/>
      <w:r w:rsidRPr="001147DC">
        <w:t xml:space="preserve"> đồng hết </w:t>
      </w:r>
      <w:proofErr w:type="spellStart"/>
      <w:r w:rsidRPr="001147DC">
        <w:t>hiệu</w:t>
      </w:r>
      <w:proofErr w:type="spellEnd"/>
      <w:r w:rsidRPr="001147DC">
        <w:t xml:space="preserve"> </w:t>
      </w:r>
      <w:proofErr w:type="spellStart"/>
      <w:r w:rsidRPr="001147DC">
        <w:t>lực</w:t>
      </w:r>
      <w:proofErr w:type="spellEnd"/>
      <w:r w:rsidRPr="001147DC">
        <w:t xml:space="preserve">. </w:t>
      </w:r>
    </w:p>
    <w:p w14:paraId="24AF8F02" w14:textId="77777777" w:rsidR="001147DC" w:rsidRPr="001147DC" w:rsidRDefault="001147DC" w:rsidP="001147DC">
      <w:pPr>
        <w:tabs>
          <w:tab w:val="left" w:pos="1080"/>
        </w:tabs>
        <w:spacing w:before="120" w:after="120" w:line="312" w:lineRule="auto"/>
        <w:ind w:left="720"/>
        <w:jc w:val="both"/>
        <w:rPr>
          <w:b/>
          <w:bCs/>
        </w:rPr>
      </w:pPr>
      <w:proofErr w:type="spellStart"/>
      <w:r w:rsidRPr="001147DC">
        <w:rPr>
          <w:b/>
          <w:bCs/>
        </w:rPr>
        <w:t>Điều</w:t>
      </w:r>
      <w:proofErr w:type="spellEnd"/>
      <w:r w:rsidRPr="001147DC">
        <w:rPr>
          <w:b/>
          <w:bCs/>
        </w:rPr>
        <w:t xml:space="preserve"> 8. </w:t>
      </w:r>
      <w:proofErr w:type="spellStart"/>
      <w:r w:rsidRPr="001147DC">
        <w:rPr>
          <w:b/>
          <w:bCs/>
        </w:rPr>
        <w:t>Sự</w:t>
      </w:r>
      <w:proofErr w:type="spellEnd"/>
      <w:r w:rsidRPr="001147DC">
        <w:rPr>
          <w:b/>
          <w:bCs/>
        </w:rPr>
        <w:t xml:space="preserve"> </w:t>
      </w:r>
      <w:proofErr w:type="spellStart"/>
      <w:r w:rsidRPr="001147DC">
        <w:rPr>
          <w:b/>
          <w:bCs/>
        </w:rPr>
        <w:t>kiện</w:t>
      </w:r>
      <w:proofErr w:type="spellEnd"/>
      <w:r w:rsidRPr="001147DC">
        <w:rPr>
          <w:b/>
          <w:bCs/>
        </w:rPr>
        <w:t xml:space="preserve"> </w:t>
      </w:r>
      <w:proofErr w:type="spellStart"/>
      <w:r w:rsidRPr="001147DC">
        <w:rPr>
          <w:b/>
          <w:bCs/>
        </w:rPr>
        <w:t>bất</w:t>
      </w:r>
      <w:proofErr w:type="spellEnd"/>
      <w:r w:rsidRPr="001147DC">
        <w:rPr>
          <w:b/>
          <w:bCs/>
        </w:rPr>
        <w:t xml:space="preserve"> </w:t>
      </w:r>
      <w:proofErr w:type="spellStart"/>
      <w:r w:rsidRPr="001147DC">
        <w:rPr>
          <w:b/>
          <w:bCs/>
        </w:rPr>
        <w:t>khả</w:t>
      </w:r>
      <w:proofErr w:type="spellEnd"/>
      <w:r w:rsidRPr="001147DC">
        <w:rPr>
          <w:b/>
          <w:bCs/>
        </w:rPr>
        <w:t xml:space="preserve"> </w:t>
      </w:r>
      <w:proofErr w:type="spellStart"/>
      <w:r w:rsidRPr="001147DC">
        <w:rPr>
          <w:b/>
          <w:bCs/>
        </w:rPr>
        <w:t>kháng</w:t>
      </w:r>
      <w:proofErr w:type="spellEnd"/>
    </w:p>
    <w:p w14:paraId="7E0E0867" w14:textId="77777777" w:rsidR="001147DC" w:rsidRPr="001147DC" w:rsidRDefault="001147DC" w:rsidP="001147DC">
      <w:pPr>
        <w:numPr>
          <w:ilvl w:val="0"/>
          <w:numId w:val="10"/>
        </w:numPr>
        <w:tabs>
          <w:tab w:val="clear" w:pos="360"/>
          <w:tab w:val="left" w:pos="1080"/>
        </w:tabs>
        <w:spacing w:before="120" w:after="120" w:line="312" w:lineRule="auto"/>
        <w:ind w:left="0" w:firstLine="720"/>
        <w:jc w:val="both"/>
      </w:pPr>
      <w:r w:rsidRPr="001147DC">
        <w:t xml:space="preserve">Bên A </w:t>
      </w:r>
      <w:proofErr w:type="spellStart"/>
      <w:r w:rsidRPr="001147DC">
        <w:t>cũng</w:t>
      </w:r>
      <w:proofErr w:type="spellEnd"/>
      <w:r w:rsidRPr="001147DC">
        <w:t xml:space="preserve"> </w:t>
      </w:r>
      <w:proofErr w:type="spellStart"/>
      <w:r w:rsidRPr="001147DC">
        <w:t>như</w:t>
      </w:r>
      <w:proofErr w:type="spellEnd"/>
      <w:r w:rsidRPr="001147DC">
        <w:t xml:space="preserve"> Bên B </w:t>
      </w:r>
      <w:proofErr w:type="spellStart"/>
      <w:r w:rsidRPr="001147DC">
        <w:t>sẽ</w:t>
      </w:r>
      <w:proofErr w:type="spellEnd"/>
      <w:r w:rsidRPr="001147DC">
        <w:t xml:space="preserve"> </w:t>
      </w:r>
      <w:proofErr w:type="spellStart"/>
      <w:r w:rsidRPr="001147DC">
        <w:t>không</w:t>
      </w:r>
      <w:proofErr w:type="spellEnd"/>
      <w:r w:rsidRPr="001147DC">
        <w:t xml:space="preserve"> </w:t>
      </w:r>
      <w:proofErr w:type="spellStart"/>
      <w:r w:rsidRPr="001147DC">
        <w:t>chịu</w:t>
      </w:r>
      <w:proofErr w:type="spellEnd"/>
      <w:r w:rsidRPr="001147DC">
        <w:t xml:space="preserve"> </w:t>
      </w:r>
      <w:proofErr w:type="spellStart"/>
      <w:r w:rsidRPr="001147DC">
        <w:t>trách</w:t>
      </w:r>
      <w:proofErr w:type="spellEnd"/>
      <w:r w:rsidRPr="001147DC">
        <w:t xml:space="preserve"> </w:t>
      </w:r>
      <w:proofErr w:type="spellStart"/>
      <w:r w:rsidRPr="001147DC">
        <w:t>nhiệm</w:t>
      </w:r>
      <w:proofErr w:type="spellEnd"/>
      <w:r w:rsidRPr="001147DC">
        <w:t xml:space="preserve"> </w:t>
      </w:r>
      <w:proofErr w:type="spellStart"/>
      <w:r w:rsidRPr="001147DC">
        <w:t>về</w:t>
      </w:r>
      <w:proofErr w:type="spellEnd"/>
      <w:r w:rsidRPr="001147DC">
        <w:t xml:space="preserve"> việc </w:t>
      </w:r>
      <w:proofErr w:type="spellStart"/>
      <w:r w:rsidRPr="001147DC">
        <w:t>không</w:t>
      </w:r>
      <w:proofErr w:type="spellEnd"/>
      <w:r w:rsidRPr="001147DC">
        <w:t xml:space="preserve"> </w:t>
      </w:r>
      <w:proofErr w:type="spellStart"/>
      <w:r w:rsidRPr="001147DC">
        <w:t>hoàn</w:t>
      </w:r>
      <w:proofErr w:type="spellEnd"/>
      <w:r w:rsidRPr="001147DC">
        <w:t xml:space="preserve"> </w:t>
      </w:r>
      <w:proofErr w:type="spellStart"/>
      <w:r w:rsidRPr="001147DC">
        <w:t>thành</w:t>
      </w:r>
      <w:proofErr w:type="spellEnd"/>
      <w:r w:rsidRPr="001147DC">
        <w:t xml:space="preserve"> </w:t>
      </w:r>
      <w:proofErr w:type="spellStart"/>
      <w:r w:rsidRPr="001147DC">
        <w:t>bất</w:t>
      </w:r>
      <w:proofErr w:type="spellEnd"/>
      <w:r w:rsidRPr="001147DC">
        <w:t xml:space="preserve"> </w:t>
      </w:r>
      <w:proofErr w:type="spellStart"/>
      <w:r w:rsidRPr="001147DC">
        <w:t>kỳ</w:t>
      </w:r>
      <w:proofErr w:type="spellEnd"/>
      <w:r w:rsidRPr="001147DC">
        <w:t xml:space="preserve"> </w:t>
      </w:r>
      <w:proofErr w:type="spellStart"/>
      <w:r w:rsidRPr="001147DC">
        <w:t>điều</w:t>
      </w:r>
      <w:proofErr w:type="spellEnd"/>
      <w:r w:rsidRPr="001147DC">
        <w:t xml:space="preserve"> </w:t>
      </w:r>
      <w:proofErr w:type="spellStart"/>
      <w:r w:rsidRPr="001147DC">
        <w:t>khoản</w:t>
      </w:r>
      <w:proofErr w:type="spellEnd"/>
      <w:r w:rsidRPr="001147DC">
        <w:t xml:space="preserve"> hay </w:t>
      </w:r>
      <w:proofErr w:type="spellStart"/>
      <w:r w:rsidRPr="001147DC">
        <w:t>điều</w:t>
      </w:r>
      <w:proofErr w:type="spellEnd"/>
      <w:r w:rsidRPr="001147DC">
        <w:t xml:space="preserve"> </w:t>
      </w:r>
      <w:proofErr w:type="spellStart"/>
      <w:r w:rsidRPr="001147DC">
        <w:t>kiện</w:t>
      </w:r>
      <w:proofErr w:type="spellEnd"/>
      <w:r w:rsidRPr="001147DC">
        <w:t xml:space="preserve"> </w:t>
      </w:r>
      <w:proofErr w:type="spellStart"/>
      <w:r w:rsidRPr="001147DC">
        <w:t>nào</w:t>
      </w:r>
      <w:proofErr w:type="spellEnd"/>
      <w:r w:rsidRPr="001147DC">
        <w:t xml:space="preserve"> </w:t>
      </w:r>
      <w:proofErr w:type="spellStart"/>
      <w:r w:rsidRPr="001147DC">
        <w:t>của</w:t>
      </w:r>
      <w:proofErr w:type="spellEnd"/>
      <w:r w:rsidRPr="001147DC">
        <w:t xml:space="preserve"> </w:t>
      </w:r>
      <w:proofErr w:type="spellStart"/>
      <w:r w:rsidRPr="001147DC">
        <w:t>Hợp</w:t>
      </w:r>
      <w:proofErr w:type="spellEnd"/>
      <w:r w:rsidRPr="001147DC">
        <w:t xml:space="preserve"> đồng </w:t>
      </w:r>
      <w:proofErr w:type="spellStart"/>
      <w:r w:rsidRPr="001147DC">
        <w:t>nếu</w:t>
      </w:r>
      <w:proofErr w:type="spellEnd"/>
      <w:r w:rsidRPr="001147DC">
        <w:t xml:space="preserve"> </w:t>
      </w:r>
      <w:proofErr w:type="spellStart"/>
      <w:r w:rsidRPr="001147DC">
        <w:t>và</w:t>
      </w:r>
      <w:proofErr w:type="spellEnd"/>
      <w:r w:rsidRPr="001147DC">
        <w:t xml:space="preserve"> trong </w:t>
      </w:r>
      <w:proofErr w:type="spellStart"/>
      <w:r w:rsidRPr="001147DC">
        <w:t>chừng</w:t>
      </w:r>
      <w:proofErr w:type="spellEnd"/>
      <w:r w:rsidRPr="001147DC">
        <w:t xml:space="preserve"> </w:t>
      </w:r>
      <w:proofErr w:type="spellStart"/>
      <w:r w:rsidRPr="001147DC">
        <w:t>mực</w:t>
      </w:r>
      <w:proofErr w:type="spellEnd"/>
      <w:r w:rsidRPr="001147DC">
        <w:t xml:space="preserve"> </w:t>
      </w:r>
      <w:proofErr w:type="spellStart"/>
      <w:r w:rsidRPr="001147DC">
        <w:t>mà</w:t>
      </w:r>
      <w:proofErr w:type="spellEnd"/>
      <w:r w:rsidRPr="001147DC">
        <w:t xml:space="preserve"> việc </w:t>
      </w:r>
      <w:proofErr w:type="spellStart"/>
      <w:r w:rsidRPr="001147DC">
        <w:t>không</w:t>
      </w:r>
      <w:proofErr w:type="spellEnd"/>
      <w:r w:rsidRPr="001147DC">
        <w:t xml:space="preserve"> </w:t>
      </w:r>
      <w:proofErr w:type="spellStart"/>
      <w:r w:rsidRPr="001147DC">
        <w:t>hoàn</w:t>
      </w:r>
      <w:proofErr w:type="spellEnd"/>
      <w:r w:rsidRPr="001147DC">
        <w:t xml:space="preserve"> </w:t>
      </w:r>
      <w:proofErr w:type="spellStart"/>
      <w:r w:rsidRPr="001147DC">
        <w:t>thành</w:t>
      </w:r>
      <w:proofErr w:type="spellEnd"/>
      <w:r w:rsidRPr="001147DC">
        <w:t xml:space="preserve"> đó </w:t>
      </w:r>
      <w:proofErr w:type="spellStart"/>
      <w:r w:rsidRPr="001147DC">
        <w:t>đã</w:t>
      </w:r>
      <w:proofErr w:type="spellEnd"/>
      <w:r w:rsidRPr="001147DC">
        <w:t xml:space="preserve"> </w:t>
      </w:r>
      <w:proofErr w:type="spellStart"/>
      <w:r w:rsidRPr="001147DC">
        <w:t>bị</w:t>
      </w:r>
      <w:proofErr w:type="spellEnd"/>
      <w:r w:rsidRPr="001147DC">
        <w:t xml:space="preserve"> </w:t>
      </w:r>
      <w:proofErr w:type="spellStart"/>
      <w:r w:rsidRPr="001147DC">
        <w:t>trì</w:t>
      </w:r>
      <w:proofErr w:type="spellEnd"/>
      <w:r w:rsidRPr="001147DC">
        <w:t xml:space="preserve"> </w:t>
      </w:r>
      <w:proofErr w:type="spellStart"/>
      <w:r w:rsidRPr="001147DC">
        <w:t>hoãn</w:t>
      </w:r>
      <w:proofErr w:type="spellEnd"/>
      <w:r w:rsidRPr="001147DC">
        <w:t xml:space="preserve"> </w:t>
      </w:r>
      <w:proofErr w:type="spellStart"/>
      <w:r w:rsidRPr="001147DC">
        <w:t>hoặc</w:t>
      </w:r>
      <w:proofErr w:type="spellEnd"/>
      <w:r w:rsidRPr="001147DC">
        <w:t xml:space="preserve"> </w:t>
      </w:r>
      <w:proofErr w:type="spellStart"/>
      <w:r w:rsidRPr="001147DC">
        <w:t>tạm</w:t>
      </w:r>
      <w:proofErr w:type="spellEnd"/>
      <w:r w:rsidRPr="001147DC">
        <w:t xml:space="preserve"> </w:t>
      </w:r>
      <w:proofErr w:type="spellStart"/>
      <w:r w:rsidRPr="001147DC">
        <w:t>thời</w:t>
      </w:r>
      <w:proofErr w:type="spellEnd"/>
      <w:r w:rsidRPr="001147DC">
        <w:t xml:space="preserve"> </w:t>
      </w:r>
      <w:proofErr w:type="spellStart"/>
      <w:r w:rsidRPr="001147DC">
        <w:t>bị</w:t>
      </w:r>
      <w:proofErr w:type="spellEnd"/>
      <w:r w:rsidRPr="001147DC">
        <w:t xml:space="preserve"> </w:t>
      </w:r>
      <w:proofErr w:type="spellStart"/>
      <w:r w:rsidRPr="001147DC">
        <w:t>cản</w:t>
      </w:r>
      <w:proofErr w:type="spellEnd"/>
      <w:r w:rsidRPr="001147DC">
        <w:t xml:space="preserve"> </w:t>
      </w:r>
      <w:proofErr w:type="spellStart"/>
      <w:r w:rsidRPr="001147DC">
        <w:t>trở</w:t>
      </w:r>
      <w:proofErr w:type="spellEnd"/>
      <w:r w:rsidRPr="001147DC">
        <w:t xml:space="preserve"> do </w:t>
      </w:r>
      <w:proofErr w:type="spellStart"/>
      <w:r w:rsidRPr="001147DC">
        <w:t>một</w:t>
      </w:r>
      <w:proofErr w:type="spellEnd"/>
      <w:r w:rsidRPr="001147DC">
        <w:t xml:space="preserve"> </w:t>
      </w:r>
      <w:proofErr w:type="spellStart"/>
      <w:r w:rsidRPr="001147DC">
        <w:t>sự</w:t>
      </w:r>
      <w:proofErr w:type="spellEnd"/>
      <w:r w:rsidRPr="001147DC">
        <w:t xml:space="preserve"> </w:t>
      </w:r>
      <w:proofErr w:type="spellStart"/>
      <w:r w:rsidRPr="001147DC">
        <w:t>kiện</w:t>
      </w:r>
      <w:proofErr w:type="spellEnd"/>
      <w:r w:rsidRPr="001147DC">
        <w:t xml:space="preserve"> </w:t>
      </w:r>
      <w:proofErr w:type="spellStart"/>
      <w:r w:rsidRPr="001147DC">
        <w:t>ngoài</w:t>
      </w:r>
      <w:proofErr w:type="spellEnd"/>
      <w:r w:rsidRPr="001147DC">
        <w:t xml:space="preserve"> </w:t>
      </w:r>
      <w:proofErr w:type="spellStart"/>
      <w:r w:rsidRPr="001147DC">
        <w:t>tầm</w:t>
      </w:r>
      <w:proofErr w:type="spellEnd"/>
      <w:r w:rsidRPr="001147DC">
        <w:t xml:space="preserve"> </w:t>
      </w:r>
      <w:proofErr w:type="spellStart"/>
      <w:r w:rsidRPr="001147DC">
        <w:t>kiểm</w:t>
      </w:r>
      <w:proofErr w:type="spellEnd"/>
      <w:r w:rsidRPr="001147DC">
        <w:t xml:space="preserve"> </w:t>
      </w:r>
      <w:proofErr w:type="spellStart"/>
      <w:r w:rsidRPr="001147DC">
        <w:t>soát</w:t>
      </w:r>
      <w:proofErr w:type="spellEnd"/>
      <w:r w:rsidRPr="001147DC">
        <w:t xml:space="preserve">, </w:t>
      </w:r>
      <w:proofErr w:type="spellStart"/>
      <w:r w:rsidRPr="001147DC">
        <w:t>xảy</w:t>
      </w:r>
      <w:proofErr w:type="spellEnd"/>
      <w:r w:rsidRPr="001147DC">
        <w:t xml:space="preserve"> </w:t>
      </w:r>
      <w:proofErr w:type="spellStart"/>
      <w:r w:rsidRPr="001147DC">
        <w:t>ra</w:t>
      </w:r>
      <w:proofErr w:type="spellEnd"/>
      <w:r w:rsidRPr="001147DC">
        <w:t xml:space="preserve"> </w:t>
      </w:r>
      <w:proofErr w:type="spellStart"/>
      <w:r w:rsidRPr="001147DC">
        <w:t>một</w:t>
      </w:r>
      <w:proofErr w:type="spellEnd"/>
      <w:r w:rsidRPr="001147DC">
        <w:t xml:space="preserve"> </w:t>
      </w:r>
      <w:proofErr w:type="spellStart"/>
      <w:r w:rsidRPr="001147DC">
        <w:t>cách</w:t>
      </w:r>
      <w:proofErr w:type="spellEnd"/>
      <w:r w:rsidRPr="001147DC">
        <w:t xml:space="preserve"> </w:t>
      </w:r>
      <w:proofErr w:type="spellStart"/>
      <w:r w:rsidRPr="001147DC">
        <w:t>khách</w:t>
      </w:r>
      <w:proofErr w:type="spellEnd"/>
      <w:r w:rsidRPr="001147DC">
        <w:t xml:space="preserve"> </w:t>
      </w:r>
      <w:proofErr w:type="spellStart"/>
      <w:r w:rsidRPr="001147DC">
        <w:t>quan</w:t>
      </w:r>
      <w:proofErr w:type="spellEnd"/>
      <w:r w:rsidRPr="001147DC">
        <w:t xml:space="preserve">, </w:t>
      </w:r>
      <w:proofErr w:type="spellStart"/>
      <w:r w:rsidRPr="001147DC">
        <w:t>không</w:t>
      </w:r>
      <w:proofErr w:type="spellEnd"/>
      <w:r w:rsidRPr="001147DC">
        <w:t xml:space="preserve"> </w:t>
      </w:r>
      <w:proofErr w:type="spellStart"/>
      <w:r w:rsidRPr="001147DC">
        <w:t>thể</w:t>
      </w:r>
      <w:proofErr w:type="spellEnd"/>
      <w:r w:rsidRPr="001147DC">
        <w:t xml:space="preserve"> </w:t>
      </w:r>
      <w:proofErr w:type="spellStart"/>
      <w:r w:rsidRPr="001147DC">
        <w:t>lường</w:t>
      </w:r>
      <w:proofErr w:type="spellEnd"/>
      <w:r w:rsidRPr="001147DC">
        <w:t xml:space="preserve"> trước (bao </w:t>
      </w:r>
      <w:proofErr w:type="spellStart"/>
      <w:r w:rsidRPr="001147DC">
        <w:t>gồm</w:t>
      </w:r>
      <w:proofErr w:type="spellEnd"/>
      <w:r w:rsidRPr="001147DC">
        <w:t xml:space="preserve"> </w:t>
      </w:r>
      <w:proofErr w:type="spellStart"/>
      <w:r w:rsidRPr="001147DC">
        <w:t>nhưng</w:t>
      </w:r>
      <w:proofErr w:type="spellEnd"/>
      <w:r w:rsidRPr="001147DC">
        <w:t xml:space="preserve"> </w:t>
      </w:r>
      <w:proofErr w:type="spellStart"/>
      <w:r w:rsidRPr="001147DC">
        <w:t>không</w:t>
      </w:r>
      <w:proofErr w:type="spellEnd"/>
      <w:r w:rsidRPr="001147DC">
        <w:t xml:space="preserve"> </w:t>
      </w:r>
      <w:proofErr w:type="spellStart"/>
      <w:r w:rsidRPr="001147DC">
        <w:t>giới</w:t>
      </w:r>
      <w:proofErr w:type="spellEnd"/>
      <w:r w:rsidRPr="001147DC">
        <w:t xml:space="preserve"> </w:t>
      </w:r>
      <w:proofErr w:type="spellStart"/>
      <w:r w:rsidRPr="001147DC">
        <w:t>hạn</w:t>
      </w:r>
      <w:proofErr w:type="spellEnd"/>
      <w:r w:rsidRPr="001147DC">
        <w:t xml:space="preserve"> </w:t>
      </w:r>
      <w:proofErr w:type="spellStart"/>
      <w:r w:rsidRPr="001147DC">
        <w:t>hỏa</w:t>
      </w:r>
      <w:proofErr w:type="spellEnd"/>
      <w:r w:rsidRPr="001147DC">
        <w:t xml:space="preserve"> </w:t>
      </w:r>
      <w:proofErr w:type="spellStart"/>
      <w:r w:rsidRPr="001147DC">
        <w:t>hoạn</w:t>
      </w:r>
      <w:proofErr w:type="spellEnd"/>
      <w:r w:rsidRPr="001147DC">
        <w:t xml:space="preserve">, </w:t>
      </w:r>
      <w:proofErr w:type="spellStart"/>
      <w:r w:rsidRPr="001147DC">
        <w:t>thiên</w:t>
      </w:r>
      <w:proofErr w:type="spellEnd"/>
      <w:r w:rsidRPr="001147DC">
        <w:t xml:space="preserve"> tai, </w:t>
      </w:r>
      <w:proofErr w:type="spellStart"/>
      <w:r w:rsidRPr="001147DC">
        <w:t>dịch</w:t>
      </w:r>
      <w:proofErr w:type="spellEnd"/>
      <w:r w:rsidRPr="001147DC">
        <w:t xml:space="preserve"> </w:t>
      </w:r>
      <w:proofErr w:type="spellStart"/>
      <w:r w:rsidRPr="001147DC">
        <w:t>bệnh</w:t>
      </w:r>
      <w:proofErr w:type="spellEnd"/>
      <w:r w:rsidRPr="001147DC">
        <w:t xml:space="preserve">, </w:t>
      </w:r>
      <w:proofErr w:type="spellStart"/>
      <w:r w:rsidRPr="001147DC">
        <w:t>chiến</w:t>
      </w:r>
      <w:proofErr w:type="spellEnd"/>
      <w:r w:rsidRPr="001147DC">
        <w:t xml:space="preserve"> </w:t>
      </w:r>
      <w:proofErr w:type="spellStart"/>
      <w:r w:rsidRPr="001147DC">
        <w:t>tranh</w:t>
      </w:r>
      <w:proofErr w:type="spellEnd"/>
      <w:r w:rsidRPr="001147DC">
        <w:t xml:space="preserve">, </w:t>
      </w:r>
      <w:proofErr w:type="spellStart"/>
      <w:r w:rsidRPr="001147DC">
        <w:t>nổi</w:t>
      </w:r>
      <w:proofErr w:type="spellEnd"/>
      <w:r w:rsidRPr="001147DC">
        <w:t xml:space="preserve"> </w:t>
      </w:r>
      <w:proofErr w:type="spellStart"/>
      <w:r w:rsidRPr="001147DC">
        <w:t>loạn</w:t>
      </w:r>
      <w:proofErr w:type="spellEnd"/>
      <w:r w:rsidRPr="001147DC">
        <w:t xml:space="preserve">, </w:t>
      </w:r>
      <w:proofErr w:type="spellStart"/>
      <w:r w:rsidRPr="001147DC">
        <w:t>nội</w:t>
      </w:r>
      <w:proofErr w:type="spellEnd"/>
      <w:r w:rsidRPr="001147DC">
        <w:t xml:space="preserve"> </w:t>
      </w:r>
      <w:proofErr w:type="spellStart"/>
      <w:r w:rsidRPr="001147DC">
        <w:t>chiến</w:t>
      </w:r>
      <w:proofErr w:type="spellEnd"/>
      <w:r w:rsidRPr="001147DC">
        <w:t xml:space="preserve">, </w:t>
      </w:r>
      <w:proofErr w:type="spellStart"/>
      <w:r w:rsidRPr="001147DC">
        <w:t>các</w:t>
      </w:r>
      <w:proofErr w:type="spellEnd"/>
      <w:r w:rsidRPr="001147DC">
        <w:t xml:space="preserve"> </w:t>
      </w:r>
      <w:proofErr w:type="spellStart"/>
      <w:r w:rsidRPr="001147DC">
        <w:t>hành</w:t>
      </w:r>
      <w:proofErr w:type="spellEnd"/>
      <w:r w:rsidRPr="001147DC">
        <w:t xml:space="preserve"> vi can </w:t>
      </w:r>
      <w:proofErr w:type="spellStart"/>
      <w:r w:rsidRPr="001147DC">
        <w:t>thiệp</w:t>
      </w:r>
      <w:proofErr w:type="spellEnd"/>
      <w:r w:rsidRPr="001147DC">
        <w:t xml:space="preserve"> </w:t>
      </w:r>
      <w:proofErr w:type="spellStart"/>
      <w:r w:rsidRPr="001147DC">
        <w:t>của</w:t>
      </w:r>
      <w:proofErr w:type="spellEnd"/>
      <w:r w:rsidRPr="001147DC">
        <w:t xml:space="preserve"> </w:t>
      </w:r>
      <w:proofErr w:type="spellStart"/>
      <w:r w:rsidRPr="001147DC">
        <w:t>Nhà</w:t>
      </w:r>
      <w:proofErr w:type="spellEnd"/>
      <w:r w:rsidRPr="001147DC">
        <w:t xml:space="preserve"> </w:t>
      </w:r>
      <w:proofErr w:type="spellStart"/>
      <w:r w:rsidRPr="001147DC">
        <w:t>nước</w:t>
      </w:r>
      <w:proofErr w:type="spellEnd"/>
      <w:r w:rsidRPr="001147DC">
        <w:t xml:space="preserve"> </w:t>
      </w:r>
      <w:proofErr w:type="spellStart"/>
      <w:r w:rsidRPr="001147DC">
        <w:t>Việt</w:t>
      </w:r>
      <w:proofErr w:type="spellEnd"/>
      <w:r w:rsidRPr="001147DC">
        <w:t xml:space="preserve"> Nam, </w:t>
      </w:r>
      <w:proofErr w:type="spellStart"/>
      <w:r w:rsidRPr="001147DC">
        <w:t>đình</w:t>
      </w:r>
      <w:proofErr w:type="spellEnd"/>
      <w:r w:rsidRPr="001147DC">
        <w:t xml:space="preserve"> công…), </w:t>
      </w:r>
      <w:proofErr w:type="spellStart"/>
      <w:r w:rsidRPr="001147DC">
        <w:t>và</w:t>
      </w:r>
      <w:proofErr w:type="spellEnd"/>
      <w:r w:rsidRPr="001147DC">
        <w:t xml:space="preserve">/ </w:t>
      </w:r>
      <w:proofErr w:type="spellStart"/>
      <w:r w:rsidRPr="001147DC">
        <w:t>hoặc</w:t>
      </w:r>
      <w:proofErr w:type="spellEnd"/>
      <w:r w:rsidRPr="001147DC">
        <w:t xml:space="preserve"> </w:t>
      </w:r>
      <w:proofErr w:type="spellStart"/>
      <w:r w:rsidRPr="001147DC">
        <w:t>không</w:t>
      </w:r>
      <w:proofErr w:type="spellEnd"/>
      <w:r w:rsidRPr="001147DC">
        <w:t xml:space="preserve"> do </w:t>
      </w:r>
      <w:proofErr w:type="spellStart"/>
      <w:r w:rsidRPr="001147DC">
        <w:t>lỗi</w:t>
      </w:r>
      <w:proofErr w:type="spellEnd"/>
      <w:r w:rsidRPr="001147DC">
        <w:t xml:space="preserve"> hay </w:t>
      </w:r>
      <w:proofErr w:type="spellStart"/>
      <w:r w:rsidRPr="001147DC">
        <w:t>sự</w:t>
      </w:r>
      <w:proofErr w:type="spellEnd"/>
      <w:r w:rsidRPr="001147DC">
        <w:t xml:space="preserve"> </w:t>
      </w:r>
      <w:proofErr w:type="spellStart"/>
      <w:r w:rsidRPr="001147DC">
        <w:t>bất</w:t>
      </w:r>
      <w:proofErr w:type="spellEnd"/>
      <w:r w:rsidRPr="001147DC">
        <w:t xml:space="preserve"> </w:t>
      </w:r>
      <w:proofErr w:type="spellStart"/>
      <w:r w:rsidRPr="001147DC">
        <w:t>cẩn</w:t>
      </w:r>
      <w:proofErr w:type="spellEnd"/>
      <w:r w:rsidRPr="001147DC">
        <w:t xml:space="preserve"> </w:t>
      </w:r>
      <w:proofErr w:type="spellStart"/>
      <w:r w:rsidRPr="001147DC">
        <w:t>của</w:t>
      </w:r>
      <w:proofErr w:type="spellEnd"/>
      <w:r w:rsidRPr="001147DC">
        <w:t xml:space="preserve"> bên </w:t>
      </w:r>
      <w:proofErr w:type="spellStart"/>
      <w:r w:rsidRPr="001147DC">
        <w:t>bị</w:t>
      </w:r>
      <w:proofErr w:type="spellEnd"/>
      <w:r w:rsidRPr="001147DC">
        <w:t xml:space="preserve"> </w:t>
      </w:r>
      <w:proofErr w:type="spellStart"/>
      <w:r w:rsidRPr="001147DC">
        <w:t>ảnh</w:t>
      </w:r>
      <w:proofErr w:type="spellEnd"/>
      <w:r w:rsidRPr="001147DC">
        <w:t xml:space="preserve"> </w:t>
      </w:r>
      <w:proofErr w:type="spellStart"/>
      <w:r w:rsidRPr="001147DC">
        <w:t>hưởng</w:t>
      </w:r>
      <w:proofErr w:type="spellEnd"/>
      <w:r w:rsidRPr="001147DC">
        <w:t xml:space="preserve"> </w:t>
      </w:r>
      <w:proofErr w:type="spellStart"/>
      <w:r w:rsidRPr="001147DC">
        <w:t>và</w:t>
      </w:r>
      <w:proofErr w:type="spellEnd"/>
      <w:r w:rsidRPr="001147DC">
        <w:t xml:space="preserve"> </w:t>
      </w:r>
      <w:proofErr w:type="spellStart"/>
      <w:r w:rsidRPr="001147DC">
        <w:t>không</w:t>
      </w:r>
      <w:proofErr w:type="spellEnd"/>
      <w:r w:rsidRPr="001147DC">
        <w:t xml:space="preserve"> </w:t>
      </w:r>
      <w:proofErr w:type="spellStart"/>
      <w:r w:rsidRPr="001147DC">
        <w:t>thể</w:t>
      </w:r>
      <w:proofErr w:type="spellEnd"/>
      <w:r w:rsidRPr="001147DC">
        <w:t xml:space="preserve"> </w:t>
      </w:r>
      <w:proofErr w:type="spellStart"/>
      <w:r w:rsidRPr="001147DC">
        <w:t>khắc</w:t>
      </w:r>
      <w:proofErr w:type="spellEnd"/>
      <w:r w:rsidRPr="001147DC">
        <w:t xml:space="preserve"> </w:t>
      </w:r>
      <w:proofErr w:type="spellStart"/>
      <w:r w:rsidRPr="001147DC">
        <w:t>phục</w:t>
      </w:r>
      <w:proofErr w:type="spellEnd"/>
      <w:r w:rsidRPr="001147DC">
        <w:t xml:space="preserve"> </w:t>
      </w:r>
      <w:proofErr w:type="spellStart"/>
      <w:r w:rsidRPr="001147DC">
        <w:t>mặc</w:t>
      </w:r>
      <w:proofErr w:type="spellEnd"/>
      <w:r w:rsidRPr="001147DC">
        <w:t xml:space="preserve"> </w:t>
      </w:r>
      <w:proofErr w:type="spellStart"/>
      <w:r w:rsidRPr="001147DC">
        <w:t>dù</w:t>
      </w:r>
      <w:proofErr w:type="spellEnd"/>
      <w:r w:rsidRPr="001147DC">
        <w:t xml:space="preserve"> </w:t>
      </w:r>
      <w:proofErr w:type="spellStart"/>
      <w:r w:rsidRPr="001147DC">
        <w:t>đã</w:t>
      </w:r>
      <w:proofErr w:type="spellEnd"/>
      <w:r w:rsidRPr="001147DC">
        <w:t xml:space="preserve"> </w:t>
      </w:r>
      <w:proofErr w:type="spellStart"/>
      <w:r w:rsidRPr="001147DC">
        <w:t>áp</w:t>
      </w:r>
      <w:proofErr w:type="spellEnd"/>
      <w:r w:rsidRPr="001147DC">
        <w:t xml:space="preserve"> </w:t>
      </w:r>
      <w:proofErr w:type="spellStart"/>
      <w:r w:rsidRPr="001147DC">
        <w:t>dụng</w:t>
      </w:r>
      <w:proofErr w:type="spellEnd"/>
      <w:r w:rsidRPr="001147DC">
        <w:t xml:space="preserve"> </w:t>
      </w:r>
      <w:proofErr w:type="spellStart"/>
      <w:r w:rsidRPr="001147DC">
        <w:t>mọi</w:t>
      </w:r>
      <w:proofErr w:type="spellEnd"/>
      <w:r w:rsidRPr="001147DC">
        <w:t xml:space="preserve"> </w:t>
      </w:r>
      <w:proofErr w:type="spellStart"/>
      <w:r w:rsidRPr="001147DC">
        <w:t>biện</w:t>
      </w:r>
      <w:proofErr w:type="spellEnd"/>
      <w:r w:rsidRPr="001147DC">
        <w:t xml:space="preserve"> </w:t>
      </w:r>
      <w:proofErr w:type="spellStart"/>
      <w:r w:rsidRPr="001147DC">
        <w:t>pháp</w:t>
      </w:r>
      <w:proofErr w:type="spellEnd"/>
      <w:r w:rsidRPr="001147DC">
        <w:t xml:space="preserve"> cần </w:t>
      </w:r>
      <w:proofErr w:type="spellStart"/>
      <w:r w:rsidRPr="001147DC">
        <w:t>thiết</w:t>
      </w:r>
      <w:proofErr w:type="spellEnd"/>
      <w:r w:rsidRPr="001147DC">
        <w:t xml:space="preserve"> trong </w:t>
      </w:r>
      <w:proofErr w:type="spellStart"/>
      <w:r w:rsidRPr="001147DC">
        <w:t>khả</w:t>
      </w:r>
      <w:proofErr w:type="spellEnd"/>
      <w:r w:rsidRPr="001147DC">
        <w:t xml:space="preserve"> </w:t>
      </w:r>
      <w:proofErr w:type="spellStart"/>
      <w:r w:rsidRPr="001147DC">
        <w:t>năng</w:t>
      </w:r>
      <w:proofErr w:type="spellEnd"/>
      <w:r w:rsidRPr="001147DC">
        <w:t xml:space="preserve"> </w:t>
      </w:r>
      <w:proofErr w:type="spellStart"/>
      <w:r w:rsidRPr="001147DC">
        <w:t>cho</w:t>
      </w:r>
      <w:proofErr w:type="spellEnd"/>
      <w:r w:rsidRPr="001147DC">
        <w:t xml:space="preserve"> </w:t>
      </w:r>
      <w:proofErr w:type="spellStart"/>
      <w:r w:rsidRPr="001147DC">
        <w:t>phép</w:t>
      </w:r>
      <w:proofErr w:type="spellEnd"/>
      <w:r w:rsidRPr="001147DC">
        <w:t xml:space="preserve">. </w:t>
      </w:r>
      <w:proofErr w:type="spellStart"/>
      <w:r w:rsidRPr="001147DC">
        <w:t>Các</w:t>
      </w:r>
      <w:proofErr w:type="spellEnd"/>
      <w:r w:rsidRPr="001147DC">
        <w:t xml:space="preserve"> </w:t>
      </w:r>
      <w:proofErr w:type="spellStart"/>
      <w:r w:rsidRPr="001147DC">
        <w:t>sự</w:t>
      </w:r>
      <w:proofErr w:type="spellEnd"/>
      <w:r w:rsidRPr="001147DC">
        <w:t xml:space="preserve"> </w:t>
      </w:r>
      <w:proofErr w:type="spellStart"/>
      <w:r w:rsidRPr="001147DC">
        <w:t>kiện</w:t>
      </w:r>
      <w:proofErr w:type="spellEnd"/>
      <w:r w:rsidRPr="001147DC">
        <w:t xml:space="preserve"> </w:t>
      </w:r>
      <w:proofErr w:type="spellStart"/>
      <w:r w:rsidRPr="001147DC">
        <w:t>nêu</w:t>
      </w:r>
      <w:proofErr w:type="spellEnd"/>
      <w:r w:rsidRPr="001147DC">
        <w:t xml:space="preserve"> </w:t>
      </w:r>
      <w:proofErr w:type="spellStart"/>
      <w:r w:rsidRPr="001147DC">
        <w:t>trên</w:t>
      </w:r>
      <w:proofErr w:type="spellEnd"/>
      <w:r w:rsidRPr="001147DC">
        <w:t xml:space="preserve"> </w:t>
      </w:r>
      <w:proofErr w:type="spellStart"/>
      <w:r w:rsidRPr="001147DC">
        <w:t>gọi</w:t>
      </w:r>
      <w:proofErr w:type="spellEnd"/>
      <w:r w:rsidRPr="001147DC">
        <w:t xml:space="preserve"> là </w:t>
      </w:r>
      <w:proofErr w:type="spellStart"/>
      <w:r w:rsidRPr="001147DC">
        <w:t>Sự</w:t>
      </w:r>
      <w:proofErr w:type="spellEnd"/>
      <w:r w:rsidRPr="001147DC">
        <w:t xml:space="preserve"> </w:t>
      </w:r>
      <w:proofErr w:type="spellStart"/>
      <w:r w:rsidRPr="001147DC">
        <w:t>kiện</w:t>
      </w:r>
      <w:proofErr w:type="spellEnd"/>
      <w:r w:rsidRPr="001147DC">
        <w:t xml:space="preserve"> </w:t>
      </w:r>
      <w:proofErr w:type="spellStart"/>
      <w:r w:rsidRPr="001147DC">
        <w:t>bất</w:t>
      </w:r>
      <w:proofErr w:type="spellEnd"/>
      <w:r w:rsidRPr="001147DC">
        <w:t xml:space="preserve"> </w:t>
      </w:r>
      <w:proofErr w:type="spellStart"/>
      <w:r w:rsidRPr="001147DC">
        <w:t>khả</w:t>
      </w:r>
      <w:proofErr w:type="spellEnd"/>
      <w:r w:rsidRPr="001147DC">
        <w:t xml:space="preserve"> </w:t>
      </w:r>
      <w:proofErr w:type="spellStart"/>
      <w:r w:rsidRPr="001147DC">
        <w:t>kháng</w:t>
      </w:r>
      <w:proofErr w:type="spellEnd"/>
      <w:r w:rsidRPr="001147DC">
        <w:t>.</w:t>
      </w:r>
    </w:p>
    <w:p w14:paraId="7B655EF6" w14:textId="77777777" w:rsidR="001147DC" w:rsidRPr="001147DC" w:rsidRDefault="001147DC" w:rsidP="001147DC">
      <w:pPr>
        <w:numPr>
          <w:ilvl w:val="0"/>
          <w:numId w:val="10"/>
        </w:numPr>
        <w:tabs>
          <w:tab w:val="clear" w:pos="360"/>
          <w:tab w:val="left" w:pos="1080"/>
        </w:tabs>
        <w:spacing w:before="120" w:after="120" w:line="312" w:lineRule="auto"/>
        <w:ind w:left="0" w:firstLine="720"/>
        <w:jc w:val="both"/>
      </w:pPr>
      <w:r w:rsidRPr="001147DC">
        <w:t xml:space="preserve">Trong </w:t>
      </w:r>
      <w:proofErr w:type="spellStart"/>
      <w:r w:rsidRPr="001147DC">
        <w:t>trường</w:t>
      </w:r>
      <w:proofErr w:type="spellEnd"/>
      <w:r w:rsidRPr="001147DC">
        <w:t xml:space="preserve"> </w:t>
      </w:r>
      <w:proofErr w:type="spellStart"/>
      <w:r w:rsidRPr="001147DC">
        <w:t>hợp</w:t>
      </w:r>
      <w:proofErr w:type="spellEnd"/>
      <w:r w:rsidRPr="001147DC">
        <w:t xml:space="preserve"> </w:t>
      </w:r>
      <w:proofErr w:type="spellStart"/>
      <w:r w:rsidRPr="001147DC">
        <w:t>xảy</w:t>
      </w:r>
      <w:proofErr w:type="spellEnd"/>
      <w:r w:rsidRPr="001147DC">
        <w:t xml:space="preserve"> </w:t>
      </w:r>
      <w:proofErr w:type="spellStart"/>
      <w:r w:rsidRPr="001147DC">
        <w:t>ra</w:t>
      </w:r>
      <w:proofErr w:type="spellEnd"/>
      <w:r w:rsidRPr="001147DC">
        <w:t xml:space="preserve"> </w:t>
      </w:r>
      <w:proofErr w:type="spellStart"/>
      <w:r w:rsidRPr="001147DC">
        <w:t>một</w:t>
      </w:r>
      <w:proofErr w:type="spellEnd"/>
      <w:r w:rsidRPr="001147DC">
        <w:t xml:space="preserve"> </w:t>
      </w:r>
      <w:proofErr w:type="spellStart"/>
      <w:r w:rsidRPr="001147DC">
        <w:t>sự</w:t>
      </w:r>
      <w:proofErr w:type="spellEnd"/>
      <w:r w:rsidRPr="001147DC">
        <w:t xml:space="preserve"> </w:t>
      </w:r>
      <w:proofErr w:type="spellStart"/>
      <w:r w:rsidRPr="001147DC">
        <w:t>kiện</w:t>
      </w:r>
      <w:proofErr w:type="spellEnd"/>
      <w:r w:rsidRPr="001147DC">
        <w:t xml:space="preserve"> </w:t>
      </w:r>
      <w:proofErr w:type="spellStart"/>
      <w:r w:rsidRPr="001147DC">
        <w:t>bất</w:t>
      </w:r>
      <w:proofErr w:type="spellEnd"/>
      <w:r w:rsidRPr="001147DC">
        <w:t xml:space="preserve"> </w:t>
      </w:r>
      <w:proofErr w:type="spellStart"/>
      <w:r w:rsidRPr="001147DC">
        <w:t>khả</w:t>
      </w:r>
      <w:proofErr w:type="spellEnd"/>
      <w:r w:rsidRPr="001147DC">
        <w:t xml:space="preserve"> </w:t>
      </w:r>
      <w:proofErr w:type="spellStart"/>
      <w:r w:rsidRPr="001147DC">
        <w:t>kháng</w:t>
      </w:r>
      <w:proofErr w:type="spellEnd"/>
      <w:r w:rsidRPr="001147DC">
        <w:t xml:space="preserve">, bên </w:t>
      </w:r>
      <w:proofErr w:type="spellStart"/>
      <w:r w:rsidRPr="001147DC">
        <w:t>bị</w:t>
      </w:r>
      <w:proofErr w:type="spellEnd"/>
      <w:r w:rsidRPr="001147DC">
        <w:t xml:space="preserve"> </w:t>
      </w:r>
      <w:proofErr w:type="spellStart"/>
      <w:r w:rsidRPr="001147DC">
        <w:t>hoặc</w:t>
      </w:r>
      <w:proofErr w:type="spellEnd"/>
      <w:r w:rsidRPr="001147DC">
        <w:t xml:space="preserve"> </w:t>
      </w:r>
      <w:proofErr w:type="spellStart"/>
      <w:r w:rsidRPr="001147DC">
        <w:t>có</w:t>
      </w:r>
      <w:proofErr w:type="spellEnd"/>
      <w:r w:rsidRPr="001147DC">
        <w:t xml:space="preserve"> </w:t>
      </w:r>
      <w:proofErr w:type="spellStart"/>
      <w:r w:rsidRPr="001147DC">
        <w:t>thể</w:t>
      </w:r>
      <w:proofErr w:type="spellEnd"/>
      <w:r w:rsidRPr="001147DC">
        <w:t xml:space="preserve"> </w:t>
      </w:r>
      <w:proofErr w:type="spellStart"/>
      <w:r w:rsidRPr="001147DC">
        <w:t>bị</w:t>
      </w:r>
      <w:proofErr w:type="spellEnd"/>
      <w:r w:rsidRPr="001147DC">
        <w:t xml:space="preserve"> </w:t>
      </w:r>
      <w:proofErr w:type="spellStart"/>
      <w:r w:rsidRPr="001147DC">
        <w:t>trì</w:t>
      </w:r>
      <w:proofErr w:type="spellEnd"/>
      <w:r w:rsidRPr="001147DC">
        <w:t xml:space="preserve"> </w:t>
      </w:r>
      <w:proofErr w:type="spellStart"/>
      <w:r w:rsidRPr="001147DC">
        <w:t>hoãn</w:t>
      </w:r>
      <w:proofErr w:type="spellEnd"/>
      <w:r w:rsidRPr="001147DC">
        <w:t xml:space="preserve"> việc </w:t>
      </w:r>
      <w:proofErr w:type="spellStart"/>
      <w:r w:rsidRPr="001147DC">
        <w:t>thực</w:t>
      </w:r>
      <w:proofErr w:type="spellEnd"/>
      <w:r w:rsidRPr="001147DC">
        <w:t xml:space="preserve"> </w:t>
      </w:r>
      <w:proofErr w:type="spellStart"/>
      <w:r w:rsidRPr="001147DC">
        <w:t>hiện</w:t>
      </w:r>
      <w:proofErr w:type="spellEnd"/>
      <w:r w:rsidRPr="001147DC">
        <w:t xml:space="preserve"> </w:t>
      </w:r>
      <w:proofErr w:type="spellStart"/>
      <w:r w:rsidRPr="001147DC">
        <w:t>hợp</w:t>
      </w:r>
      <w:proofErr w:type="spellEnd"/>
      <w:r w:rsidRPr="001147DC">
        <w:t xml:space="preserve"> đồng </w:t>
      </w:r>
      <w:proofErr w:type="spellStart"/>
      <w:r w:rsidRPr="001147DC">
        <w:t>có</w:t>
      </w:r>
      <w:proofErr w:type="spellEnd"/>
      <w:r w:rsidRPr="001147DC">
        <w:t xml:space="preserve"> </w:t>
      </w:r>
      <w:proofErr w:type="spellStart"/>
      <w:r w:rsidRPr="001147DC">
        <w:t>trách</w:t>
      </w:r>
      <w:proofErr w:type="spellEnd"/>
      <w:r w:rsidRPr="001147DC">
        <w:t xml:space="preserve"> </w:t>
      </w:r>
      <w:proofErr w:type="spellStart"/>
      <w:r w:rsidRPr="001147DC">
        <w:t>nhiệm</w:t>
      </w:r>
      <w:proofErr w:type="spellEnd"/>
      <w:r w:rsidRPr="001147DC">
        <w:t xml:space="preserve"> thông </w:t>
      </w:r>
      <w:proofErr w:type="spellStart"/>
      <w:r w:rsidRPr="001147DC">
        <w:t>báo</w:t>
      </w:r>
      <w:proofErr w:type="spellEnd"/>
      <w:r w:rsidRPr="001147DC">
        <w:t xml:space="preserve"> </w:t>
      </w:r>
      <w:proofErr w:type="spellStart"/>
      <w:r w:rsidRPr="001147DC">
        <w:t>cho</w:t>
      </w:r>
      <w:proofErr w:type="spellEnd"/>
      <w:r w:rsidRPr="001147DC">
        <w:t xml:space="preserve"> bên kia trong </w:t>
      </w:r>
      <w:proofErr w:type="spellStart"/>
      <w:r w:rsidRPr="001147DC">
        <w:t>vòng</w:t>
      </w:r>
      <w:proofErr w:type="spellEnd"/>
      <w:r w:rsidRPr="001147DC">
        <w:t xml:space="preserve"> 07 (</w:t>
      </w:r>
      <w:proofErr w:type="spellStart"/>
      <w:r w:rsidRPr="001147DC">
        <w:t>bảy</w:t>
      </w:r>
      <w:proofErr w:type="spellEnd"/>
      <w:r w:rsidRPr="001147DC">
        <w:t xml:space="preserve">) </w:t>
      </w:r>
      <w:proofErr w:type="spellStart"/>
      <w:r w:rsidRPr="001147DC">
        <w:t>ngày</w:t>
      </w:r>
      <w:proofErr w:type="spellEnd"/>
      <w:r w:rsidRPr="001147DC">
        <w:t xml:space="preserve"> </w:t>
      </w:r>
      <w:proofErr w:type="spellStart"/>
      <w:r w:rsidRPr="001147DC">
        <w:t>kể</w:t>
      </w:r>
      <w:proofErr w:type="spellEnd"/>
      <w:r w:rsidRPr="001147DC">
        <w:t xml:space="preserve"> </w:t>
      </w:r>
      <w:proofErr w:type="spellStart"/>
      <w:r w:rsidRPr="001147DC">
        <w:t>từ</w:t>
      </w:r>
      <w:proofErr w:type="spellEnd"/>
      <w:r w:rsidRPr="001147DC">
        <w:t xml:space="preserve"> </w:t>
      </w:r>
      <w:proofErr w:type="spellStart"/>
      <w:r w:rsidRPr="001147DC">
        <w:t>ngày</w:t>
      </w:r>
      <w:proofErr w:type="spellEnd"/>
      <w:r w:rsidRPr="001147DC">
        <w:t xml:space="preserve"> </w:t>
      </w:r>
      <w:proofErr w:type="spellStart"/>
      <w:r w:rsidRPr="001147DC">
        <w:t>xảy</w:t>
      </w:r>
      <w:proofErr w:type="spellEnd"/>
      <w:r w:rsidRPr="001147DC">
        <w:t xml:space="preserve"> </w:t>
      </w:r>
      <w:proofErr w:type="spellStart"/>
      <w:r w:rsidRPr="001147DC">
        <w:t>ra</w:t>
      </w:r>
      <w:proofErr w:type="spellEnd"/>
      <w:r w:rsidRPr="001147DC">
        <w:t xml:space="preserve"> </w:t>
      </w:r>
      <w:proofErr w:type="spellStart"/>
      <w:r w:rsidRPr="001147DC">
        <w:t>sự</w:t>
      </w:r>
      <w:proofErr w:type="spellEnd"/>
      <w:r w:rsidRPr="001147DC">
        <w:t xml:space="preserve"> </w:t>
      </w:r>
      <w:proofErr w:type="spellStart"/>
      <w:r w:rsidRPr="001147DC">
        <w:t>kiện</w:t>
      </w:r>
      <w:proofErr w:type="spellEnd"/>
      <w:r w:rsidRPr="001147DC">
        <w:t xml:space="preserve"> </w:t>
      </w:r>
      <w:proofErr w:type="spellStart"/>
      <w:r w:rsidRPr="001147DC">
        <w:t>bất</w:t>
      </w:r>
      <w:proofErr w:type="spellEnd"/>
      <w:r w:rsidRPr="001147DC">
        <w:t xml:space="preserve"> </w:t>
      </w:r>
      <w:proofErr w:type="spellStart"/>
      <w:r w:rsidRPr="001147DC">
        <w:t>khả</w:t>
      </w:r>
      <w:proofErr w:type="spellEnd"/>
      <w:r w:rsidRPr="001147DC">
        <w:t xml:space="preserve"> </w:t>
      </w:r>
      <w:proofErr w:type="spellStart"/>
      <w:r w:rsidRPr="001147DC">
        <w:t>kháng</w:t>
      </w:r>
      <w:proofErr w:type="spellEnd"/>
      <w:r w:rsidRPr="001147DC">
        <w:t xml:space="preserve"> với </w:t>
      </w:r>
      <w:proofErr w:type="spellStart"/>
      <w:r w:rsidRPr="001147DC">
        <w:t>đầy</w:t>
      </w:r>
      <w:proofErr w:type="spellEnd"/>
      <w:r w:rsidRPr="001147DC">
        <w:t xml:space="preserve"> </w:t>
      </w:r>
      <w:proofErr w:type="spellStart"/>
      <w:r w:rsidRPr="001147DC">
        <w:t>đủ</w:t>
      </w:r>
      <w:proofErr w:type="spellEnd"/>
      <w:r w:rsidRPr="001147DC">
        <w:t xml:space="preserve"> chi </w:t>
      </w:r>
      <w:proofErr w:type="spellStart"/>
      <w:r w:rsidRPr="001147DC">
        <w:t>tiết</w:t>
      </w:r>
      <w:proofErr w:type="spellEnd"/>
      <w:r w:rsidRPr="001147DC">
        <w:t xml:space="preserve"> </w:t>
      </w:r>
      <w:proofErr w:type="spellStart"/>
      <w:r w:rsidRPr="001147DC">
        <w:t>về</w:t>
      </w:r>
      <w:proofErr w:type="spellEnd"/>
      <w:r w:rsidRPr="001147DC">
        <w:t xml:space="preserve"> </w:t>
      </w:r>
      <w:proofErr w:type="spellStart"/>
      <w:r w:rsidRPr="001147DC">
        <w:t>sự</w:t>
      </w:r>
      <w:proofErr w:type="spellEnd"/>
      <w:r w:rsidRPr="001147DC">
        <w:t xml:space="preserve"> </w:t>
      </w:r>
      <w:proofErr w:type="spellStart"/>
      <w:r w:rsidRPr="001147DC">
        <w:t>kiện</w:t>
      </w:r>
      <w:proofErr w:type="spellEnd"/>
      <w:r w:rsidRPr="001147DC">
        <w:t xml:space="preserve"> đó </w:t>
      </w:r>
      <w:proofErr w:type="spellStart"/>
      <w:r w:rsidRPr="001147DC">
        <w:t>để</w:t>
      </w:r>
      <w:proofErr w:type="spellEnd"/>
      <w:r w:rsidRPr="001147DC">
        <w:t xml:space="preserve"> </w:t>
      </w:r>
      <w:proofErr w:type="spellStart"/>
      <w:r w:rsidRPr="001147DC">
        <w:t>hai</w:t>
      </w:r>
      <w:proofErr w:type="spellEnd"/>
      <w:r w:rsidRPr="001147DC">
        <w:t xml:space="preserve"> bên </w:t>
      </w:r>
      <w:proofErr w:type="spellStart"/>
      <w:r w:rsidRPr="001147DC">
        <w:t>có</w:t>
      </w:r>
      <w:proofErr w:type="spellEnd"/>
      <w:r w:rsidRPr="001147DC">
        <w:t xml:space="preserve"> </w:t>
      </w:r>
      <w:proofErr w:type="spellStart"/>
      <w:r w:rsidRPr="001147DC">
        <w:t>thể</w:t>
      </w:r>
      <w:proofErr w:type="spellEnd"/>
      <w:r w:rsidRPr="001147DC">
        <w:t xml:space="preserve"> </w:t>
      </w:r>
      <w:proofErr w:type="spellStart"/>
      <w:r w:rsidRPr="001147DC">
        <w:t>cùng</w:t>
      </w:r>
      <w:proofErr w:type="spellEnd"/>
      <w:r w:rsidRPr="001147DC">
        <w:t xml:space="preserve"> </w:t>
      </w:r>
      <w:proofErr w:type="spellStart"/>
      <w:r w:rsidRPr="001147DC">
        <w:t>nỗ</w:t>
      </w:r>
      <w:proofErr w:type="spellEnd"/>
      <w:r w:rsidRPr="001147DC">
        <w:t xml:space="preserve"> </w:t>
      </w:r>
      <w:proofErr w:type="spellStart"/>
      <w:r w:rsidRPr="001147DC">
        <w:t>lực</w:t>
      </w:r>
      <w:proofErr w:type="spellEnd"/>
      <w:r w:rsidRPr="001147DC">
        <w:t xml:space="preserve"> </w:t>
      </w:r>
      <w:proofErr w:type="spellStart"/>
      <w:r w:rsidRPr="001147DC">
        <w:t>tối</w:t>
      </w:r>
      <w:proofErr w:type="spellEnd"/>
      <w:r w:rsidRPr="001147DC">
        <w:t xml:space="preserve"> </w:t>
      </w:r>
      <w:proofErr w:type="spellStart"/>
      <w:r w:rsidRPr="001147DC">
        <w:t>đa</w:t>
      </w:r>
      <w:proofErr w:type="spellEnd"/>
      <w:r w:rsidRPr="001147DC">
        <w:t xml:space="preserve"> </w:t>
      </w:r>
      <w:proofErr w:type="spellStart"/>
      <w:r w:rsidRPr="001147DC">
        <w:t>để</w:t>
      </w:r>
      <w:proofErr w:type="spellEnd"/>
      <w:r w:rsidRPr="001147DC">
        <w:t xml:space="preserve"> </w:t>
      </w:r>
      <w:proofErr w:type="spellStart"/>
      <w:r w:rsidRPr="001147DC">
        <w:t>khắc</w:t>
      </w:r>
      <w:proofErr w:type="spellEnd"/>
      <w:r w:rsidRPr="001147DC">
        <w:t xml:space="preserve"> </w:t>
      </w:r>
      <w:proofErr w:type="spellStart"/>
      <w:r w:rsidRPr="001147DC">
        <w:t>phục</w:t>
      </w:r>
      <w:proofErr w:type="spellEnd"/>
      <w:r w:rsidRPr="001147DC">
        <w:t xml:space="preserve"> </w:t>
      </w:r>
      <w:proofErr w:type="spellStart"/>
      <w:r w:rsidRPr="001147DC">
        <w:t>tình</w:t>
      </w:r>
      <w:proofErr w:type="spellEnd"/>
      <w:r w:rsidRPr="001147DC">
        <w:t xml:space="preserve"> </w:t>
      </w:r>
      <w:proofErr w:type="spellStart"/>
      <w:r w:rsidRPr="001147DC">
        <w:t>hình</w:t>
      </w:r>
      <w:proofErr w:type="spellEnd"/>
      <w:r w:rsidRPr="001147DC">
        <w:t xml:space="preserve"> </w:t>
      </w:r>
      <w:proofErr w:type="spellStart"/>
      <w:r w:rsidRPr="001147DC">
        <w:t>ngay</w:t>
      </w:r>
      <w:proofErr w:type="spellEnd"/>
      <w:r w:rsidRPr="001147DC">
        <w:t xml:space="preserve"> </w:t>
      </w:r>
      <w:proofErr w:type="spellStart"/>
      <w:r w:rsidRPr="001147DC">
        <w:t>lập</w:t>
      </w:r>
      <w:proofErr w:type="spellEnd"/>
      <w:r w:rsidRPr="001147DC">
        <w:t xml:space="preserve"> </w:t>
      </w:r>
      <w:proofErr w:type="spellStart"/>
      <w:r w:rsidRPr="001147DC">
        <w:t>tức</w:t>
      </w:r>
      <w:proofErr w:type="spellEnd"/>
      <w:r w:rsidRPr="001147DC">
        <w:t>.</w:t>
      </w:r>
    </w:p>
    <w:p w14:paraId="7AF8F3D5" w14:textId="77777777" w:rsidR="001147DC" w:rsidRPr="001147DC" w:rsidRDefault="001147DC" w:rsidP="001147DC">
      <w:pPr>
        <w:numPr>
          <w:ilvl w:val="0"/>
          <w:numId w:val="10"/>
        </w:numPr>
        <w:tabs>
          <w:tab w:val="clear" w:pos="360"/>
          <w:tab w:val="left" w:pos="1080"/>
        </w:tabs>
        <w:spacing w:before="120" w:after="120" w:line="312" w:lineRule="auto"/>
        <w:ind w:left="0" w:firstLine="720"/>
        <w:jc w:val="both"/>
      </w:pPr>
      <w:r w:rsidRPr="001147DC">
        <w:t xml:space="preserve">Sau khi </w:t>
      </w:r>
      <w:proofErr w:type="spellStart"/>
      <w:r w:rsidRPr="001147DC">
        <w:t>có</w:t>
      </w:r>
      <w:proofErr w:type="spellEnd"/>
      <w:r w:rsidRPr="001147DC">
        <w:t xml:space="preserve"> thông </w:t>
      </w:r>
      <w:proofErr w:type="spellStart"/>
      <w:r w:rsidRPr="001147DC">
        <w:t>báo</w:t>
      </w:r>
      <w:proofErr w:type="spellEnd"/>
      <w:r w:rsidRPr="001147DC">
        <w:t xml:space="preserve"> </w:t>
      </w:r>
      <w:proofErr w:type="spellStart"/>
      <w:r w:rsidRPr="001147DC">
        <w:t>về</w:t>
      </w:r>
      <w:proofErr w:type="spellEnd"/>
      <w:r w:rsidRPr="001147DC">
        <w:t xml:space="preserve"> </w:t>
      </w:r>
      <w:proofErr w:type="spellStart"/>
      <w:r w:rsidRPr="001147DC">
        <w:t>một</w:t>
      </w:r>
      <w:proofErr w:type="spellEnd"/>
      <w:r w:rsidRPr="001147DC">
        <w:t xml:space="preserve"> </w:t>
      </w:r>
      <w:proofErr w:type="spellStart"/>
      <w:r w:rsidRPr="001147DC">
        <w:t>sự</w:t>
      </w:r>
      <w:proofErr w:type="spellEnd"/>
      <w:r w:rsidRPr="001147DC">
        <w:t xml:space="preserve"> </w:t>
      </w:r>
      <w:proofErr w:type="spellStart"/>
      <w:r w:rsidRPr="001147DC">
        <w:t>kiện</w:t>
      </w:r>
      <w:proofErr w:type="spellEnd"/>
      <w:r w:rsidRPr="001147DC">
        <w:t xml:space="preserve"> </w:t>
      </w:r>
      <w:proofErr w:type="spellStart"/>
      <w:r w:rsidRPr="001147DC">
        <w:t>bất</w:t>
      </w:r>
      <w:proofErr w:type="spellEnd"/>
      <w:r w:rsidRPr="001147DC">
        <w:t xml:space="preserve"> </w:t>
      </w:r>
      <w:proofErr w:type="spellStart"/>
      <w:r w:rsidRPr="001147DC">
        <w:t>khả</w:t>
      </w:r>
      <w:proofErr w:type="spellEnd"/>
      <w:r w:rsidRPr="001147DC">
        <w:t xml:space="preserve"> </w:t>
      </w:r>
      <w:proofErr w:type="spellStart"/>
      <w:r w:rsidRPr="001147DC">
        <w:t>kháng</w:t>
      </w:r>
      <w:proofErr w:type="spellEnd"/>
      <w:r w:rsidRPr="001147DC">
        <w:t xml:space="preserve"> </w:t>
      </w:r>
      <w:proofErr w:type="spellStart"/>
      <w:r w:rsidRPr="001147DC">
        <w:t>theo</w:t>
      </w:r>
      <w:proofErr w:type="spellEnd"/>
      <w:r w:rsidRPr="001147DC">
        <w:t xml:space="preserve"> </w:t>
      </w:r>
      <w:proofErr w:type="spellStart"/>
      <w:r w:rsidRPr="001147DC">
        <w:t>Khoản</w:t>
      </w:r>
      <w:proofErr w:type="spellEnd"/>
      <w:r w:rsidRPr="001147DC">
        <w:t xml:space="preserve"> 2 </w:t>
      </w:r>
      <w:proofErr w:type="spellStart"/>
      <w:r w:rsidRPr="001147DC">
        <w:t>của</w:t>
      </w:r>
      <w:proofErr w:type="spellEnd"/>
      <w:r w:rsidRPr="001147DC">
        <w:t xml:space="preserve"> </w:t>
      </w:r>
      <w:proofErr w:type="spellStart"/>
      <w:r w:rsidRPr="001147DC">
        <w:t>Điều</w:t>
      </w:r>
      <w:proofErr w:type="spellEnd"/>
      <w:r w:rsidRPr="001147DC">
        <w:t xml:space="preserve"> này, </w:t>
      </w:r>
      <w:proofErr w:type="spellStart"/>
      <w:r w:rsidRPr="001147DC">
        <w:t>hai</w:t>
      </w:r>
      <w:proofErr w:type="spellEnd"/>
      <w:r w:rsidRPr="001147DC">
        <w:t xml:space="preserve"> bên </w:t>
      </w:r>
      <w:proofErr w:type="spellStart"/>
      <w:r w:rsidRPr="001147DC">
        <w:t>sẽ</w:t>
      </w:r>
      <w:proofErr w:type="spellEnd"/>
      <w:r w:rsidRPr="001147DC">
        <w:t xml:space="preserve"> tiến </w:t>
      </w:r>
      <w:proofErr w:type="spellStart"/>
      <w:r w:rsidRPr="001147DC">
        <w:t>hành</w:t>
      </w:r>
      <w:proofErr w:type="spellEnd"/>
      <w:r w:rsidRPr="001147DC">
        <w:t xml:space="preserve"> </w:t>
      </w:r>
      <w:proofErr w:type="spellStart"/>
      <w:r w:rsidRPr="001147DC">
        <w:t>gặp</w:t>
      </w:r>
      <w:proofErr w:type="spellEnd"/>
      <w:r w:rsidRPr="001147DC">
        <w:t xml:space="preserve"> </w:t>
      </w:r>
      <w:proofErr w:type="spellStart"/>
      <w:r w:rsidRPr="001147DC">
        <w:t>nhau</w:t>
      </w:r>
      <w:proofErr w:type="spellEnd"/>
      <w:r w:rsidRPr="001147DC">
        <w:t xml:space="preserve"> </w:t>
      </w:r>
      <w:proofErr w:type="spellStart"/>
      <w:r w:rsidRPr="001147DC">
        <w:t>không</w:t>
      </w:r>
      <w:proofErr w:type="spellEnd"/>
      <w:r w:rsidRPr="001147DC">
        <w:t xml:space="preserve"> </w:t>
      </w:r>
      <w:proofErr w:type="spellStart"/>
      <w:r w:rsidRPr="001147DC">
        <w:t>chậm</w:t>
      </w:r>
      <w:proofErr w:type="spellEnd"/>
      <w:r w:rsidRPr="001147DC">
        <w:t xml:space="preserve"> </w:t>
      </w:r>
      <w:proofErr w:type="spellStart"/>
      <w:r w:rsidRPr="001147DC">
        <w:t>trễ</w:t>
      </w:r>
      <w:proofErr w:type="spellEnd"/>
      <w:r w:rsidRPr="001147DC">
        <w:t xml:space="preserve"> </w:t>
      </w:r>
      <w:proofErr w:type="spellStart"/>
      <w:r w:rsidRPr="001147DC">
        <w:t>nhằm</w:t>
      </w:r>
      <w:proofErr w:type="spellEnd"/>
      <w:r w:rsidRPr="001147DC">
        <w:t xml:space="preserve"> </w:t>
      </w:r>
      <w:proofErr w:type="spellStart"/>
      <w:r w:rsidRPr="001147DC">
        <w:t>thỏa</w:t>
      </w:r>
      <w:proofErr w:type="spellEnd"/>
      <w:r w:rsidRPr="001147DC">
        <w:t xml:space="preserve"> </w:t>
      </w:r>
      <w:proofErr w:type="spellStart"/>
      <w:r w:rsidRPr="001147DC">
        <w:t>thuận</w:t>
      </w:r>
      <w:proofErr w:type="spellEnd"/>
      <w:r w:rsidRPr="001147DC">
        <w:t xml:space="preserve"> </w:t>
      </w:r>
      <w:proofErr w:type="spellStart"/>
      <w:r w:rsidRPr="001147DC">
        <w:t>một</w:t>
      </w:r>
      <w:proofErr w:type="spellEnd"/>
      <w:r w:rsidRPr="001147DC">
        <w:t xml:space="preserve"> </w:t>
      </w:r>
      <w:proofErr w:type="spellStart"/>
      <w:r w:rsidRPr="001147DC">
        <w:t>phương</w:t>
      </w:r>
      <w:proofErr w:type="spellEnd"/>
      <w:r w:rsidRPr="001147DC">
        <w:t xml:space="preserve"> </w:t>
      </w:r>
      <w:proofErr w:type="spellStart"/>
      <w:r w:rsidRPr="001147DC">
        <w:t>hướng</w:t>
      </w:r>
      <w:proofErr w:type="spellEnd"/>
      <w:r w:rsidRPr="001147DC">
        <w:t xml:space="preserve"> </w:t>
      </w:r>
      <w:proofErr w:type="spellStart"/>
      <w:r w:rsidRPr="001147DC">
        <w:t>hành</w:t>
      </w:r>
      <w:proofErr w:type="spellEnd"/>
      <w:r w:rsidRPr="001147DC">
        <w:t xml:space="preserve"> </w:t>
      </w:r>
      <w:proofErr w:type="spellStart"/>
      <w:r w:rsidRPr="001147DC">
        <w:t>động</w:t>
      </w:r>
      <w:proofErr w:type="spellEnd"/>
      <w:r w:rsidRPr="001147DC">
        <w:t xml:space="preserve"> </w:t>
      </w:r>
      <w:proofErr w:type="spellStart"/>
      <w:r w:rsidRPr="001147DC">
        <w:t>được</w:t>
      </w:r>
      <w:proofErr w:type="spellEnd"/>
      <w:r w:rsidRPr="001147DC">
        <w:t xml:space="preserve"> </w:t>
      </w:r>
      <w:proofErr w:type="spellStart"/>
      <w:r w:rsidRPr="001147DC">
        <w:t>chấp</w:t>
      </w:r>
      <w:proofErr w:type="spellEnd"/>
      <w:r w:rsidRPr="001147DC">
        <w:t xml:space="preserve"> nhận </w:t>
      </w:r>
      <w:proofErr w:type="spellStart"/>
      <w:r w:rsidRPr="001147DC">
        <w:t>chung</w:t>
      </w:r>
      <w:proofErr w:type="spellEnd"/>
      <w:r w:rsidRPr="001147DC">
        <w:t xml:space="preserve"> </w:t>
      </w:r>
      <w:proofErr w:type="spellStart"/>
      <w:r w:rsidRPr="001147DC">
        <w:t>để</w:t>
      </w:r>
      <w:proofErr w:type="spellEnd"/>
      <w:r w:rsidRPr="001147DC">
        <w:t xml:space="preserve"> </w:t>
      </w:r>
      <w:proofErr w:type="spellStart"/>
      <w:r w:rsidRPr="001147DC">
        <w:t>giảm</w:t>
      </w:r>
      <w:proofErr w:type="spellEnd"/>
      <w:r w:rsidRPr="001147DC">
        <w:t xml:space="preserve"> </w:t>
      </w:r>
      <w:proofErr w:type="spellStart"/>
      <w:r w:rsidRPr="001147DC">
        <w:t>thiểu</w:t>
      </w:r>
      <w:proofErr w:type="spellEnd"/>
      <w:r w:rsidRPr="001147DC">
        <w:t xml:space="preserve"> </w:t>
      </w:r>
      <w:proofErr w:type="spellStart"/>
      <w:r w:rsidRPr="001147DC">
        <w:t>mọi</w:t>
      </w:r>
      <w:proofErr w:type="spellEnd"/>
      <w:r w:rsidRPr="001147DC">
        <w:t xml:space="preserve"> </w:t>
      </w:r>
      <w:proofErr w:type="spellStart"/>
      <w:r w:rsidRPr="001147DC">
        <w:t>tác</w:t>
      </w:r>
      <w:proofErr w:type="spellEnd"/>
      <w:r w:rsidRPr="001147DC">
        <w:t xml:space="preserve"> </w:t>
      </w:r>
      <w:proofErr w:type="spellStart"/>
      <w:r w:rsidRPr="001147DC">
        <w:t>động</w:t>
      </w:r>
      <w:proofErr w:type="spellEnd"/>
      <w:r w:rsidRPr="001147DC">
        <w:t xml:space="preserve"> </w:t>
      </w:r>
      <w:proofErr w:type="spellStart"/>
      <w:r w:rsidRPr="001147DC">
        <w:t>của</w:t>
      </w:r>
      <w:proofErr w:type="spellEnd"/>
      <w:r w:rsidRPr="001147DC">
        <w:t xml:space="preserve"> </w:t>
      </w:r>
      <w:proofErr w:type="spellStart"/>
      <w:r w:rsidRPr="001147DC">
        <w:t>sự</w:t>
      </w:r>
      <w:proofErr w:type="spellEnd"/>
      <w:r w:rsidRPr="001147DC">
        <w:t xml:space="preserve"> </w:t>
      </w:r>
      <w:proofErr w:type="spellStart"/>
      <w:r w:rsidRPr="001147DC">
        <w:t>kiện</w:t>
      </w:r>
      <w:proofErr w:type="spellEnd"/>
      <w:r w:rsidRPr="001147DC">
        <w:t xml:space="preserve"> đó. </w:t>
      </w:r>
    </w:p>
    <w:p w14:paraId="3BAF24F2" w14:textId="7A64A925" w:rsidR="001147DC" w:rsidRPr="001147DC" w:rsidRDefault="001147DC" w:rsidP="001147DC">
      <w:pPr>
        <w:numPr>
          <w:ilvl w:val="0"/>
          <w:numId w:val="10"/>
        </w:numPr>
        <w:tabs>
          <w:tab w:val="clear" w:pos="360"/>
          <w:tab w:val="left" w:pos="1080"/>
        </w:tabs>
        <w:spacing w:before="120" w:after="120" w:line="312" w:lineRule="auto"/>
        <w:ind w:left="0" w:firstLine="720"/>
        <w:jc w:val="both"/>
      </w:pPr>
      <w:r w:rsidRPr="001147DC">
        <w:t xml:space="preserve">Trong </w:t>
      </w:r>
      <w:proofErr w:type="spellStart"/>
      <w:r w:rsidRPr="001147DC">
        <w:t>trường</w:t>
      </w:r>
      <w:proofErr w:type="spellEnd"/>
      <w:r w:rsidRPr="001147DC">
        <w:t xml:space="preserve"> </w:t>
      </w:r>
      <w:proofErr w:type="spellStart"/>
      <w:r w:rsidRPr="001147DC">
        <w:t>hợp</w:t>
      </w:r>
      <w:proofErr w:type="spellEnd"/>
      <w:r w:rsidRPr="001147DC">
        <w:t xml:space="preserve"> bên </w:t>
      </w:r>
      <w:proofErr w:type="spellStart"/>
      <w:r w:rsidRPr="001147DC">
        <w:t>thứ</w:t>
      </w:r>
      <w:proofErr w:type="spellEnd"/>
      <w:r w:rsidRPr="001147DC">
        <w:t xml:space="preserve"> 3 </w:t>
      </w:r>
      <w:proofErr w:type="spellStart"/>
      <w:r w:rsidRPr="001147DC">
        <w:t>thay</w:t>
      </w:r>
      <w:proofErr w:type="spellEnd"/>
      <w:r w:rsidRPr="001147DC">
        <w:t xml:space="preserve"> </w:t>
      </w:r>
      <w:proofErr w:type="spellStart"/>
      <w:r w:rsidRPr="001147DC">
        <w:t>đổi</w:t>
      </w:r>
      <w:proofErr w:type="spellEnd"/>
      <w:r w:rsidRPr="001147DC">
        <w:t xml:space="preserve"> </w:t>
      </w:r>
      <w:proofErr w:type="spellStart"/>
      <w:r w:rsidRPr="001147DC">
        <w:t>chính</w:t>
      </w:r>
      <w:proofErr w:type="spellEnd"/>
      <w:r w:rsidRPr="001147DC">
        <w:t xml:space="preserve"> </w:t>
      </w:r>
      <w:proofErr w:type="spellStart"/>
      <w:r w:rsidRPr="001147DC">
        <w:t>sách</w:t>
      </w:r>
      <w:proofErr w:type="spellEnd"/>
      <w:r w:rsidRPr="001147DC">
        <w:t xml:space="preserve"> </w:t>
      </w:r>
      <w:proofErr w:type="spellStart"/>
      <w:r w:rsidRPr="001147DC">
        <w:t>quảng</w:t>
      </w:r>
      <w:proofErr w:type="spellEnd"/>
      <w:r w:rsidRPr="001147DC">
        <w:t xml:space="preserve"> </w:t>
      </w:r>
      <w:proofErr w:type="spellStart"/>
      <w:r w:rsidRPr="001147DC">
        <w:t>cáo</w:t>
      </w:r>
      <w:proofErr w:type="spellEnd"/>
      <w:r w:rsidRPr="001147DC">
        <w:t xml:space="preserve"> </w:t>
      </w:r>
      <w:proofErr w:type="spellStart"/>
      <w:r w:rsidRPr="001147DC">
        <w:t>dẫn</w:t>
      </w:r>
      <w:proofErr w:type="spellEnd"/>
      <w:r w:rsidRPr="001147DC">
        <w:t xml:space="preserve"> </w:t>
      </w:r>
      <w:proofErr w:type="spellStart"/>
      <w:r w:rsidRPr="001147DC">
        <w:t>đến</w:t>
      </w:r>
      <w:proofErr w:type="spellEnd"/>
      <w:r w:rsidRPr="001147DC">
        <w:t xml:space="preserve"> việc </w:t>
      </w:r>
      <w:proofErr w:type="spellStart"/>
      <w:r w:rsidRPr="001147DC">
        <w:t>bị</w:t>
      </w:r>
      <w:proofErr w:type="spellEnd"/>
      <w:r w:rsidRPr="001147DC">
        <w:t xml:space="preserve"> </w:t>
      </w:r>
      <w:proofErr w:type="spellStart"/>
      <w:r w:rsidRPr="001147DC">
        <w:t>tạm</w:t>
      </w:r>
      <w:proofErr w:type="spellEnd"/>
      <w:r w:rsidRPr="001147DC">
        <w:t xml:space="preserve"> </w:t>
      </w:r>
      <w:proofErr w:type="spellStart"/>
      <w:r w:rsidRPr="001147DC">
        <w:t>dừng</w:t>
      </w:r>
      <w:proofErr w:type="spellEnd"/>
      <w:r w:rsidRPr="001147DC">
        <w:t xml:space="preserve"> </w:t>
      </w:r>
      <w:proofErr w:type="spellStart"/>
      <w:r w:rsidRPr="001147DC">
        <w:t>quảng</w:t>
      </w:r>
      <w:proofErr w:type="spellEnd"/>
      <w:r w:rsidRPr="001147DC">
        <w:t xml:space="preserve"> </w:t>
      </w:r>
      <w:proofErr w:type="spellStart"/>
      <w:r w:rsidRPr="001147DC">
        <w:t>cáo</w:t>
      </w:r>
      <w:proofErr w:type="spellEnd"/>
      <w:r w:rsidRPr="001147DC">
        <w:t xml:space="preserve">, </w:t>
      </w:r>
      <w:proofErr w:type="spellStart"/>
      <w:r w:rsidRPr="001147DC">
        <w:t>thì</w:t>
      </w:r>
      <w:proofErr w:type="spellEnd"/>
      <w:r w:rsidRPr="001147DC">
        <w:t xml:space="preserve"> Bên B </w:t>
      </w:r>
      <w:proofErr w:type="spellStart"/>
      <w:r w:rsidRPr="001147DC">
        <w:t>sẽ</w:t>
      </w:r>
      <w:proofErr w:type="spellEnd"/>
      <w:r w:rsidRPr="001147DC">
        <w:t xml:space="preserve"> </w:t>
      </w:r>
      <w:proofErr w:type="spellStart"/>
      <w:r w:rsidRPr="001147DC">
        <w:t>bảo</w:t>
      </w:r>
      <w:proofErr w:type="spellEnd"/>
      <w:r w:rsidRPr="001147DC">
        <w:t xml:space="preserve"> </w:t>
      </w:r>
      <w:proofErr w:type="spellStart"/>
      <w:r w:rsidRPr="001147DC">
        <w:t>lưu</w:t>
      </w:r>
      <w:proofErr w:type="spellEnd"/>
      <w:r w:rsidRPr="001147DC">
        <w:t xml:space="preserve"> </w:t>
      </w:r>
      <w:proofErr w:type="spellStart"/>
      <w:r w:rsidRPr="001147DC">
        <w:t>số</w:t>
      </w:r>
      <w:proofErr w:type="spellEnd"/>
      <w:r w:rsidRPr="001147DC">
        <w:t xml:space="preserve"> </w:t>
      </w:r>
      <w:proofErr w:type="spellStart"/>
      <w:r w:rsidRPr="001147DC">
        <w:t>tiền</w:t>
      </w:r>
      <w:proofErr w:type="spellEnd"/>
      <w:r w:rsidRPr="001147DC">
        <w:t xml:space="preserve"> </w:t>
      </w:r>
      <w:proofErr w:type="spellStart"/>
      <w:r w:rsidRPr="001147DC">
        <w:t>quảng</w:t>
      </w:r>
      <w:proofErr w:type="spellEnd"/>
      <w:r w:rsidRPr="001147DC">
        <w:t xml:space="preserve"> </w:t>
      </w:r>
      <w:proofErr w:type="spellStart"/>
      <w:r w:rsidRPr="001147DC">
        <w:t>cáo</w:t>
      </w:r>
      <w:proofErr w:type="spellEnd"/>
      <w:r w:rsidRPr="001147DC">
        <w:t xml:space="preserve"> </w:t>
      </w:r>
      <w:proofErr w:type="spellStart"/>
      <w:r w:rsidRPr="001147DC">
        <w:t>còn</w:t>
      </w:r>
      <w:proofErr w:type="spellEnd"/>
      <w:r w:rsidRPr="001147DC">
        <w:t xml:space="preserve"> </w:t>
      </w:r>
      <w:proofErr w:type="spellStart"/>
      <w:r w:rsidRPr="001147DC">
        <w:t>lại</w:t>
      </w:r>
      <w:proofErr w:type="spellEnd"/>
      <w:r w:rsidRPr="001147DC">
        <w:t xml:space="preserve"> </w:t>
      </w:r>
      <w:proofErr w:type="spellStart"/>
      <w:r w:rsidRPr="001147DC">
        <w:t>cho</w:t>
      </w:r>
      <w:proofErr w:type="spellEnd"/>
      <w:r w:rsidRPr="001147DC">
        <w:t xml:space="preserve"> </w:t>
      </w:r>
      <w:proofErr w:type="spellStart"/>
      <w:r w:rsidRPr="001147DC">
        <w:t>một</w:t>
      </w:r>
      <w:proofErr w:type="spellEnd"/>
      <w:r w:rsidRPr="001147DC">
        <w:t xml:space="preserve"> </w:t>
      </w:r>
      <w:proofErr w:type="spellStart"/>
      <w:r w:rsidRPr="001147DC">
        <w:t>kênh</w:t>
      </w:r>
      <w:proofErr w:type="spellEnd"/>
      <w:r w:rsidRPr="001147DC">
        <w:t xml:space="preserve"> </w:t>
      </w:r>
      <w:proofErr w:type="spellStart"/>
      <w:r w:rsidRPr="001147DC">
        <w:t>quảng</w:t>
      </w:r>
      <w:proofErr w:type="spellEnd"/>
      <w:r w:rsidRPr="001147DC">
        <w:t xml:space="preserve"> </w:t>
      </w:r>
      <w:proofErr w:type="spellStart"/>
      <w:r w:rsidRPr="001147DC">
        <w:t>cáo</w:t>
      </w:r>
      <w:proofErr w:type="spellEnd"/>
      <w:r w:rsidRPr="001147DC">
        <w:t xml:space="preserve"> </w:t>
      </w:r>
      <w:proofErr w:type="spellStart"/>
      <w:r w:rsidRPr="001147DC">
        <w:t>khác</w:t>
      </w:r>
      <w:proofErr w:type="spellEnd"/>
      <w:r w:rsidRPr="001147DC">
        <w:t xml:space="preserve"> </w:t>
      </w:r>
      <w:proofErr w:type="spellStart"/>
      <w:r w:rsidRPr="001147DC">
        <w:t>có</w:t>
      </w:r>
      <w:proofErr w:type="spellEnd"/>
      <w:r w:rsidRPr="001147DC">
        <w:t xml:space="preserve"> </w:t>
      </w:r>
      <w:proofErr w:type="spellStart"/>
      <w:r w:rsidRPr="001147DC">
        <w:t>sự</w:t>
      </w:r>
      <w:proofErr w:type="spellEnd"/>
      <w:r w:rsidRPr="001147DC">
        <w:t xml:space="preserve"> đồng ý </w:t>
      </w:r>
      <w:proofErr w:type="spellStart"/>
      <w:r w:rsidRPr="001147DC">
        <w:t>bằng</w:t>
      </w:r>
      <w:proofErr w:type="spellEnd"/>
      <w:r w:rsidRPr="001147DC">
        <w:t xml:space="preserve"> </w:t>
      </w:r>
      <w:proofErr w:type="spellStart"/>
      <w:r w:rsidRPr="001147DC">
        <w:t>văn</w:t>
      </w:r>
      <w:proofErr w:type="spellEnd"/>
      <w:r w:rsidRPr="001147DC">
        <w:t xml:space="preserve"> </w:t>
      </w:r>
      <w:proofErr w:type="spellStart"/>
      <w:r w:rsidRPr="001147DC">
        <w:t>bản</w:t>
      </w:r>
      <w:proofErr w:type="spellEnd"/>
      <w:r w:rsidRPr="001147DC">
        <w:t xml:space="preserve"> </w:t>
      </w:r>
      <w:proofErr w:type="spellStart"/>
      <w:r w:rsidRPr="001147DC">
        <w:t>của</w:t>
      </w:r>
      <w:proofErr w:type="spellEnd"/>
      <w:r w:rsidRPr="001147DC">
        <w:t xml:space="preserve"> Bên </w:t>
      </w:r>
      <w:r w:rsidR="0045309A">
        <w:t xml:space="preserve">A. </w:t>
      </w:r>
      <w:proofErr w:type="spellStart"/>
      <w:r w:rsidR="0045309A">
        <w:t>Hoặc</w:t>
      </w:r>
      <w:proofErr w:type="spellEnd"/>
      <w:r w:rsidR="0045309A">
        <w:t xml:space="preserve"> </w:t>
      </w:r>
      <w:proofErr w:type="spellStart"/>
      <w:r w:rsidR="0045309A">
        <w:t>kết</w:t>
      </w:r>
      <w:proofErr w:type="spellEnd"/>
      <w:r w:rsidR="0045309A">
        <w:t xml:space="preserve"> </w:t>
      </w:r>
      <w:proofErr w:type="spellStart"/>
      <w:r w:rsidR="0045309A">
        <w:t>thúc</w:t>
      </w:r>
      <w:proofErr w:type="spellEnd"/>
      <w:r w:rsidR="0045309A">
        <w:t xml:space="preserve"> </w:t>
      </w:r>
      <w:proofErr w:type="spellStart"/>
      <w:r w:rsidR="0045309A">
        <w:t>Hợp</w:t>
      </w:r>
      <w:proofErr w:type="spellEnd"/>
      <w:r w:rsidR="0045309A">
        <w:t xml:space="preserve"> đồng với </w:t>
      </w:r>
      <w:proofErr w:type="spellStart"/>
      <w:r w:rsidR="0045309A">
        <w:t>sự</w:t>
      </w:r>
      <w:proofErr w:type="spellEnd"/>
      <w:r w:rsidR="0045309A">
        <w:t xml:space="preserve"> đồng ý </w:t>
      </w:r>
      <w:proofErr w:type="spellStart"/>
      <w:r w:rsidR="0045309A">
        <w:t>của</w:t>
      </w:r>
      <w:proofErr w:type="spellEnd"/>
      <w:r w:rsidR="0045309A">
        <w:t xml:space="preserve"> 2 bên khi </w:t>
      </w:r>
      <w:proofErr w:type="spellStart"/>
      <w:r w:rsidR="0045309A">
        <w:t>không</w:t>
      </w:r>
      <w:proofErr w:type="spellEnd"/>
      <w:r w:rsidR="0045309A">
        <w:t xml:space="preserve"> </w:t>
      </w:r>
      <w:proofErr w:type="spellStart"/>
      <w:r w:rsidR="0045309A">
        <w:t>đạt</w:t>
      </w:r>
      <w:proofErr w:type="spellEnd"/>
      <w:r w:rsidR="0045309A">
        <w:t xml:space="preserve"> </w:t>
      </w:r>
      <w:proofErr w:type="spellStart"/>
      <w:r w:rsidR="0045309A">
        <w:t>được</w:t>
      </w:r>
      <w:proofErr w:type="spellEnd"/>
      <w:r w:rsidR="0045309A">
        <w:t xml:space="preserve"> </w:t>
      </w:r>
      <w:proofErr w:type="spellStart"/>
      <w:r w:rsidR="0045309A">
        <w:t>thỏa</w:t>
      </w:r>
      <w:proofErr w:type="spellEnd"/>
      <w:r w:rsidR="0045309A">
        <w:t xml:space="preserve"> </w:t>
      </w:r>
      <w:proofErr w:type="spellStart"/>
      <w:r w:rsidR="0045309A">
        <w:t>thuận</w:t>
      </w:r>
      <w:proofErr w:type="spellEnd"/>
      <w:r w:rsidR="0045309A">
        <w:t xml:space="preserve"> </w:t>
      </w:r>
      <w:proofErr w:type="spellStart"/>
      <w:r w:rsidR="0045309A">
        <w:t>chuyển</w:t>
      </w:r>
      <w:proofErr w:type="spellEnd"/>
      <w:r w:rsidR="0045309A">
        <w:t xml:space="preserve"> </w:t>
      </w:r>
      <w:proofErr w:type="spellStart"/>
      <w:r w:rsidR="0045309A">
        <w:t>đổi</w:t>
      </w:r>
      <w:proofErr w:type="spellEnd"/>
      <w:r w:rsidR="0045309A">
        <w:t xml:space="preserve"> </w:t>
      </w:r>
      <w:proofErr w:type="spellStart"/>
      <w:r w:rsidR="0045309A">
        <w:t>kênh</w:t>
      </w:r>
      <w:proofErr w:type="spellEnd"/>
      <w:r w:rsidR="0045309A">
        <w:t xml:space="preserve"> </w:t>
      </w:r>
      <w:proofErr w:type="spellStart"/>
      <w:r w:rsidR="0045309A">
        <w:t>quảng</w:t>
      </w:r>
      <w:proofErr w:type="spellEnd"/>
      <w:r w:rsidR="0045309A">
        <w:t xml:space="preserve"> </w:t>
      </w:r>
      <w:proofErr w:type="spellStart"/>
      <w:r w:rsidR="0045309A">
        <w:t>cáo</w:t>
      </w:r>
      <w:proofErr w:type="spellEnd"/>
      <w:r w:rsidR="0045309A">
        <w:t>.</w:t>
      </w:r>
    </w:p>
    <w:p w14:paraId="78538B25" w14:textId="77777777" w:rsidR="00E50318" w:rsidRPr="001147DC" w:rsidRDefault="00E50318" w:rsidP="001D00F7">
      <w:pPr>
        <w:spacing w:after="120" w:line="312" w:lineRule="auto"/>
        <w:ind w:left="720"/>
        <w:jc w:val="both"/>
        <w:rPr>
          <w:b/>
        </w:rPr>
      </w:pPr>
      <w:proofErr w:type="spellStart"/>
      <w:r w:rsidRPr="001147DC">
        <w:rPr>
          <w:b/>
        </w:rPr>
        <w:t>Điều</w:t>
      </w:r>
      <w:proofErr w:type="spellEnd"/>
      <w:r w:rsidRPr="001147DC">
        <w:rPr>
          <w:b/>
        </w:rPr>
        <w:t xml:space="preserve"> 9. </w:t>
      </w:r>
      <w:proofErr w:type="spellStart"/>
      <w:r w:rsidRPr="001147DC">
        <w:rPr>
          <w:b/>
        </w:rPr>
        <w:t>Các</w:t>
      </w:r>
      <w:proofErr w:type="spellEnd"/>
      <w:r w:rsidRPr="001147DC">
        <w:rPr>
          <w:b/>
        </w:rPr>
        <w:t xml:space="preserve"> </w:t>
      </w:r>
      <w:proofErr w:type="spellStart"/>
      <w:r w:rsidRPr="001147DC">
        <w:rPr>
          <w:b/>
        </w:rPr>
        <w:t>trường</w:t>
      </w:r>
      <w:proofErr w:type="spellEnd"/>
      <w:r w:rsidRPr="001147DC">
        <w:rPr>
          <w:b/>
        </w:rPr>
        <w:t xml:space="preserve"> </w:t>
      </w:r>
      <w:proofErr w:type="spellStart"/>
      <w:r w:rsidRPr="001147DC">
        <w:rPr>
          <w:b/>
        </w:rPr>
        <w:t>hợp</w:t>
      </w:r>
      <w:proofErr w:type="spellEnd"/>
      <w:r w:rsidRPr="001147DC">
        <w:rPr>
          <w:b/>
        </w:rPr>
        <w:t xml:space="preserve"> </w:t>
      </w:r>
      <w:proofErr w:type="spellStart"/>
      <w:r w:rsidRPr="001147DC">
        <w:rPr>
          <w:b/>
        </w:rPr>
        <w:t>miễn</w:t>
      </w:r>
      <w:proofErr w:type="spellEnd"/>
      <w:r w:rsidRPr="001147DC">
        <w:rPr>
          <w:b/>
        </w:rPr>
        <w:t xml:space="preserve"> </w:t>
      </w:r>
      <w:proofErr w:type="spellStart"/>
      <w:r w:rsidRPr="001147DC">
        <w:rPr>
          <w:b/>
        </w:rPr>
        <w:t>trách</w:t>
      </w:r>
      <w:proofErr w:type="spellEnd"/>
      <w:r w:rsidRPr="001147DC">
        <w:rPr>
          <w:b/>
        </w:rPr>
        <w:t xml:space="preserve"> </w:t>
      </w:r>
      <w:proofErr w:type="spellStart"/>
      <w:r w:rsidRPr="001147DC">
        <w:rPr>
          <w:b/>
        </w:rPr>
        <w:t>nhiệm</w:t>
      </w:r>
      <w:proofErr w:type="spellEnd"/>
    </w:p>
    <w:p w14:paraId="380E0267" w14:textId="77777777" w:rsidR="009828AD" w:rsidRPr="001147DC" w:rsidRDefault="009828AD" w:rsidP="001D00F7">
      <w:pPr>
        <w:spacing w:after="120" w:line="312" w:lineRule="auto"/>
        <w:ind w:firstLine="720"/>
        <w:jc w:val="both"/>
      </w:pPr>
      <w:r w:rsidRPr="001147DC">
        <w:t xml:space="preserve">Bên B </w:t>
      </w:r>
      <w:proofErr w:type="spellStart"/>
      <w:r w:rsidRPr="001147DC">
        <w:t>được</w:t>
      </w:r>
      <w:proofErr w:type="spellEnd"/>
      <w:r w:rsidRPr="001147DC">
        <w:t xml:space="preserve"> </w:t>
      </w:r>
      <w:proofErr w:type="spellStart"/>
      <w:r w:rsidRPr="001147DC">
        <w:t>miễn</w:t>
      </w:r>
      <w:proofErr w:type="spellEnd"/>
      <w:r w:rsidRPr="001147DC">
        <w:t xml:space="preserve"> </w:t>
      </w:r>
      <w:proofErr w:type="spellStart"/>
      <w:r w:rsidRPr="001147DC">
        <w:t>trách</w:t>
      </w:r>
      <w:proofErr w:type="spellEnd"/>
      <w:r w:rsidRPr="001147DC">
        <w:t xml:space="preserve"> </w:t>
      </w:r>
      <w:proofErr w:type="spellStart"/>
      <w:r w:rsidRPr="001147DC">
        <w:t>đối</w:t>
      </w:r>
      <w:proofErr w:type="spellEnd"/>
      <w:r w:rsidRPr="001147DC">
        <w:t xml:space="preserve"> với </w:t>
      </w:r>
      <w:proofErr w:type="spellStart"/>
      <w:r w:rsidRPr="001147DC">
        <w:t>các</w:t>
      </w:r>
      <w:proofErr w:type="spellEnd"/>
      <w:r w:rsidRPr="001147DC">
        <w:t xml:space="preserve"> </w:t>
      </w:r>
      <w:proofErr w:type="spellStart"/>
      <w:r w:rsidRPr="001147DC">
        <w:t>tổn</w:t>
      </w:r>
      <w:proofErr w:type="spellEnd"/>
      <w:r w:rsidRPr="001147DC">
        <w:t xml:space="preserve"> </w:t>
      </w:r>
      <w:proofErr w:type="spellStart"/>
      <w:r w:rsidRPr="001147DC">
        <w:t>thất</w:t>
      </w:r>
      <w:proofErr w:type="spellEnd"/>
      <w:r w:rsidRPr="001147DC">
        <w:t xml:space="preserve"> </w:t>
      </w:r>
      <w:proofErr w:type="spellStart"/>
      <w:r w:rsidRPr="001147DC">
        <w:t>cho</w:t>
      </w:r>
      <w:proofErr w:type="spellEnd"/>
      <w:r w:rsidRPr="001147DC">
        <w:t xml:space="preserve"> </w:t>
      </w:r>
      <w:proofErr w:type="spellStart"/>
      <w:r w:rsidRPr="001147DC">
        <w:t>chiến</w:t>
      </w:r>
      <w:proofErr w:type="spellEnd"/>
      <w:r w:rsidRPr="001147DC">
        <w:t xml:space="preserve"> </w:t>
      </w:r>
      <w:proofErr w:type="spellStart"/>
      <w:r w:rsidRPr="001147DC">
        <w:t>dịch</w:t>
      </w:r>
      <w:proofErr w:type="spellEnd"/>
      <w:r w:rsidRPr="001147DC">
        <w:t xml:space="preserve"> </w:t>
      </w:r>
      <w:proofErr w:type="spellStart"/>
      <w:r w:rsidRPr="001147DC">
        <w:t>như</w:t>
      </w:r>
      <w:proofErr w:type="spellEnd"/>
      <w:r w:rsidRPr="001147DC">
        <w:t xml:space="preserve"> </w:t>
      </w:r>
      <w:proofErr w:type="spellStart"/>
      <w:r w:rsidRPr="001147DC">
        <w:t>ngừng</w:t>
      </w:r>
      <w:proofErr w:type="spellEnd"/>
      <w:r w:rsidRPr="001147DC">
        <w:t xml:space="preserve">, </w:t>
      </w:r>
      <w:proofErr w:type="spellStart"/>
      <w:r w:rsidRPr="001147DC">
        <w:t>mất</w:t>
      </w:r>
      <w:proofErr w:type="spellEnd"/>
      <w:r w:rsidRPr="001147DC">
        <w:t xml:space="preserve">, </w:t>
      </w:r>
      <w:proofErr w:type="spellStart"/>
      <w:r w:rsidRPr="001147DC">
        <w:t>không</w:t>
      </w:r>
      <w:proofErr w:type="spellEnd"/>
      <w:r w:rsidRPr="001147DC">
        <w:t xml:space="preserve"> </w:t>
      </w:r>
      <w:proofErr w:type="spellStart"/>
      <w:r w:rsidRPr="001147DC">
        <w:t>truyền</w:t>
      </w:r>
      <w:proofErr w:type="spellEnd"/>
      <w:r w:rsidRPr="001147DC">
        <w:t xml:space="preserve"> </w:t>
      </w:r>
      <w:proofErr w:type="spellStart"/>
      <w:r w:rsidRPr="001147DC">
        <w:t>được</w:t>
      </w:r>
      <w:proofErr w:type="spellEnd"/>
      <w:r w:rsidRPr="001147DC">
        <w:t xml:space="preserve"> thông tin… trong </w:t>
      </w:r>
      <w:proofErr w:type="spellStart"/>
      <w:r w:rsidRPr="001147DC">
        <w:t>các</w:t>
      </w:r>
      <w:proofErr w:type="spellEnd"/>
      <w:r w:rsidRPr="001147DC">
        <w:t xml:space="preserve"> </w:t>
      </w:r>
      <w:proofErr w:type="spellStart"/>
      <w:r w:rsidRPr="001147DC">
        <w:t>trường</w:t>
      </w:r>
      <w:proofErr w:type="spellEnd"/>
      <w:r w:rsidRPr="001147DC">
        <w:t xml:space="preserve"> </w:t>
      </w:r>
      <w:proofErr w:type="spellStart"/>
      <w:r w:rsidRPr="001147DC">
        <w:t>hợp</w:t>
      </w:r>
      <w:proofErr w:type="spellEnd"/>
      <w:r w:rsidRPr="001147DC">
        <w:t xml:space="preserve"> </w:t>
      </w:r>
      <w:proofErr w:type="spellStart"/>
      <w:r w:rsidRPr="001147DC">
        <w:t>sau</w:t>
      </w:r>
      <w:proofErr w:type="spellEnd"/>
      <w:r w:rsidRPr="001147DC">
        <w:t>:</w:t>
      </w:r>
    </w:p>
    <w:p w14:paraId="0C7EFBEB" w14:textId="77777777" w:rsidR="009828AD" w:rsidRPr="001147DC" w:rsidRDefault="009828AD" w:rsidP="00E50318">
      <w:pPr>
        <w:numPr>
          <w:ilvl w:val="0"/>
          <w:numId w:val="11"/>
        </w:numPr>
        <w:tabs>
          <w:tab w:val="clear" w:pos="360"/>
          <w:tab w:val="left" w:pos="1080"/>
        </w:tabs>
        <w:spacing w:before="120" w:after="120" w:line="312" w:lineRule="auto"/>
        <w:ind w:left="0" w:firstLine="720"/>
        <w:jc w:val="both"/>
      </w:pPr>
      <w:proofErr w:type="spellStart"/>
      <w:r w:rsidRPr="001147DC">
        <w:t>Các</w:t>
      </w:r>
      <w:proofErr w:type="spellEnd"/>
      <w:r w:rsidRPr="001147DC">
        <w:t xml:space="preserve"> </w:t>
      </w:r>
      <w:proofErr w:type="spellStart"/>
      <w:r w:rsidRPr="001147DC">
        <w:t>tổn</w:t>
      </w:r>
      <w:proofErr w:type="spellEnd"/>
      <w:r w:rsidRPr="001147DC">
        <w:t xml:space="preserve"> </w:t>
      </w:r>
      <w:proofErr w:type="spellStart"/>
      <w:r w:rsidRPr="001147DC">
        <w:t>thất</w:t>
      </w:r>
      <w:proofErr w:type="spellEnd"/>
      <w:r w:rsidRPr="001147DC">
        <w:t xml:space="preserve"> </w:t>
      </w:r>
      <w:proofErr w:type="spellStart"/>
      <w:r w:rsidRPr="001147DC">
        <w:t>trực</w:t>
      </w:r>
      <w:proofErr w:type="spellEnd"/>
      <w:r w:rsidRPr="001147DC">
        <w:t xml:space="preserve"> </w:t>
      </w:r>
      <w:proofErr w:type="spellStart"/>
      <w:r w:rsidRPr="001147DC">
        <w:t>tiếp</w:t>
      </w:r>
      <w:proofErr w:type="spellEnd"/>
      <w:r w:rsidRPr="001147DC">
        <w:t xml:space="preserve"> </w:t>
      </w:r>
      <w:proofErr w:type="spellStart"/>
      <w:r w:rsidRPr="001147DC">
        <w:t>ngẫu</w:t>
      </w:r>
      <w:proofErr w:type="spellEnd"/>
      <w:r w:rsidRPr="001147DC">
        <w:t xml:space="preserve"> </w:t>
      </w:r>
      <w:proofErr w:type="spellStart"/>
      <w:r w:rsidRPr="001147DC">
        <w:t>nhiên</w:t>
      </w:r>
      <w:proofErr w:type="spellEnd"/>
      <w:r w:rsidRPr="001147DC">
        <w:t xml:space="preserve">, </w:t>
      </w:r>
      <w:proofErr w:type="spellStart"/>
      <w:r w:rsidRPr="001147DC">
        <w:t>hệ</w:t>
      </w:r>
      <w:proofErr w:type="spellEnd"/>
      <w:r w:rsidRPr="001147DC">
        <w:t xml:space="preserve"> </w:t>
      </w:r>
      <w:proofErr w:type="spellStart"/>
      <w:r w:rsidRPr="001147DC">
        <w:t>quả</w:t>
      </w:r>
      <w:proofErr w:type="spellEnd"/>
      <w:r w:rsidRPr="001147DC">
        <w:t xml:space="preserve"> hay </w:t>
      </w:r>
      <w:proofErr w:type="spellStart"/>
      <w:r w:rsidRPr="001147DC">
        <w:t>tổn</w:t>
      </w:r>
      <w:proofErr w:type="spellEnd"/>
      <w:r w:rsidRPr="001147DC">
        <w:t xml:space="preserve"> </w:t>
      </w:r>
      <w:proofErr w:type="spellStart"/>
      <w:r w:rsidRPr="001147DC">
        <w:t>thất</w:t>
      </w:r>
      <w:proofErr w:type="spellEnd"/>
      <w:r w:rsidRPr="001147DC">
        <w:t xml:space="preserve"> do </w:t>
      </w:r>
      <w:proofErr w:type="spellStart"/>
      <w:r w:rsidRPr="001147DC">
        <w:t>pháp</w:t>
      </w:r>
      <w:proofErr w:type="spellEnd"/>
      <w:r w:rsidRPr="001147DC">
        <w:t xml:space="preserve"> </w:t>
      </w:r>
      <w:proofErr w:type="spellStart"/>
      <w:r w:rsidRPr="001147DC">
        <w:t>luật</w:t>
      </w:r>
      <w:proofErr w:type="spellEnd"/>
      <w:r w:rsidRPr="001147DC">
        <w:t xml:space="preserve"> </w:t>
      </w:r>
      <w:proofErr w:type="spellStart"/>
      <w:r w:rsidRPr="001147DC">
        <w:t>quy</w:t>
      </w:r>
      <w:proofErr w:type="spellEnd"/>
      <w:r w:rsidRPr="001147DC">
        <w:t xml:space="preserve"> </w:t>
      </w:r>
      <w:proofErr w:type="spellStart"/>
      <w:r w:rsidRPr="001147DC">
        <w:t>định</w:t>
      </w:r>
      <w:proofErr w:type="spellEnd"/>
      <w:r w:rsidRPr="001147DC">
        <w:t>.</w:t>
      </w:r>
    </w:p>
    <w:p w14:paraId="7E931952" w14:textId="77777777" w:rsidR="009828AD" w:rsidRPr="001147DC" w:rsidRDefault="009828AD" w:rsidP="00E50318">
      <w:pPr>
        <w:numPr>
          <w:ilvl w:val="0"/>
          <w:numId w:val="11"/>
        </w:numPr>
        <w:tabs>
          <w:tab w:val="clear" w:pos="360"/>
          <w:tab w:val="left" w:pos="1080"/>
        </w:tabs>
        <w:spacing w:before="120" w:after="120" w:line="312" w:lineRule="auto"/>
        <w:ind w:left="0" w:firstLine="720"/>
        <w:jc w:val="both"/>
      </w:pPr>
      <w:proofErr w:type="spellStart"/>
      <w:r w:rsidRPr="001147DC">
        <w:t>Các</w:t>
      </w:r>
      <w:proofErr w:type="spellEnd"/>
      <w:r w:rsidRPr="001147DC">
        <w:t xml:space="preserve"> </w:t>
      </w:r>
      <w:proofErr w:type="spellStart"/>
      <w:r w:rsidRPr="001147DC">
        <w:t>tổn</w:t>
      </w:r>
      <w:proofErr w:type="spellEnd"/>
      <w:r w:rsidRPr="001147DC">
        <w:t xml:space="preserve"> </w:t>
      </w:r>
      <w:proofErr w:type="spellStart"/>
      <w:r w:rsidRPr="001147DC">
        <w:t>thất</w:t>
      </w:r>
      <w:proofErr w:type="spellEnd"/>
      <w:r w:rsidRPr="001147DC">
        <w:t xml:space="preserve"> do </w:t>
      </w:r>
      <w:proofErr w:type="spellStart"/>
      <w:r w:rsidRPr="001147DC">
        <w:t>lỗi</w:t>
      </w:r>
      <w:proofErr w:type="spellEnd"/>
      <w:r w:rsidRPr="001147DC">
        <w:t xml:space="preserve"> </w:t>
      </w:r>
      <w:proofErr w:type="spellStart"/>
      <w:r w:rsidRPr="001147DC">
        <w:t>kỹ</w:t>
      </w:r>
      <w:proofErr w:type="spellEnd"/>
      <w:r w:rsidRPr="001147DC">
        <w:t xml:space="preserve"> </w:t>
      </w:r>
      <w:proofErr w:type="spellStart"/>
      <w:r w:rsidRPr="001147DC">
        <w:t>thuật</w:t>
      </w:r>
      <w:proofErr w:type="spellEnd"/>
      <w:r w:rsidRPr="001147DC">
        <w:t xml:space="preserve"> </w:t>
      </w:r>
      <w:proofErr w:type="spellStart"/>
      <w:r w:rsidRPr="001147DC">
        <w:t>hoặc</w:t>
      </w:r>
      <w:proofErr w:type="spellEnd"/>
      <w:r w:rsidRPr="001147DC">
        <w:t xml:space="preserve"> </w:t>
      </w:r>
      <w:proofErr w:type="spellStart"/>
      <w:r w:rsidRPr="001147DC">
        <w:t>ngừng</w:t>
      </w:r>
      <w:proofErr w:type="spellEnd"/>
      <w:r w:rsidRPr="001147DC">
        <w:t xml:space="preserve"> </w:t>
      </w:r>
      <w:proofErr w:type="spellStart"/>
      <w:r w:rsidRPr="001147DC">
        <w:t>hoạt</w:t>
      </w:r>
      <w:proofErr w:type="spellEnd"/>
      <w:r w:rsidRPr="001147DC">
        <w:t xml:space="preserve"> </w:t>
      </w:r>
      <w:proofErr w:type="spellStart"/>
      <w:r w:rsidRPr="001147DC">
        <w:t>động</w:t>
      </w:r>
      <w:proofErr w:type="spellEnd"/>
      <w:r w:rsidRPr="001147DC">
        <w:t xml:space="preserve"> </w:t>
      </w:r>
      <w:proofErr w:type="spellStart"/>
      <w:r w:rsidRPr="001147DC">
        <w:t>từ</w:t>
      </w:r>
      <w:proofErr w:type="spellEnd"/>
      <w:r w:rsidRPr="001147DC">
        <w:t xml:space="preserve"> </w:t>
      </w:r>
      <w:proofErr w:type="spellStart"/>
      <w:r w:rsidRPr="001147DC">
        <w:t>ph</w:t>
      </w:r>
      <w:r w:rsidR="00031502" w:rsidRPr="001147DC">
        <w:t>ía</w:t>
      </w:r>
      <w:proofErr w:type="spellEnd"/>
      <w:r w:rsidR="00031502" w:rsidRPr="001147DC">
        <w:t xml:space="preserve"> </w:t>
      </w:r>
      <w:proofErr w:type="spellStart"/>
      <w:r w:rsidR="00031502" w:rsidRPr="001147DC">
        <w:t>các</w:t>
      </w:r>
      <w:proofErr w:type="spellEnd"/>
      <w:r w:rsidR="00031502" w:rsidRPr="001147DC">
        <w:t xml:space="preserve"> trang </w:t>
      </w:r>
      <w:proofErr w:type="spellStart"/>
      <w:r w:rsidR="00031502" w:rsidRPr="001147DC">
        <w:t>diễn</w:t>
      </w:r>
      <w:proofErr w:type="spellEnd"/>
      <w:r w:rsidR="00031502" w:rsidRPr="001147DC">
        <w:t xml:space="preserve"> </w:t>
      </w:r>
      <w:proofErr w:type="spellStart"/>
      <w:r w:rsidR="00031502" w:rsidRPr="001147DC">
        <w:t>đàn</w:t>
      </w:r>
      <w:proofErr w:type="spellEnd"/>
      <w:r w:rsidR="00031502" w:rsidRPr="001147DC">
        <w:t>, website…</w:t>
      </w:r>
      <w:r w:rsidR="003631C2" w:rsidRPr="001147DC">
        <w:t xml:space="preserve"> </w:t>
      </w:r>
      <w:proofErr w:type="spellStart"/>
      <w:r w:rsidR="003631C2" w:rsidRPr="001147DC">
        <w:t>mà</w:t>
      </w:r>
      <w:proofErr w:type="spellEnd"/>
      <w:r w:rsidR="003631C2" w:rsidRPr="001147DC">
        <w:t xml:space="preserve"> </w:t>
      </w:r>
      <w:proofErr w:type="spellStart"/>
      <w:r w:rsidR="003631C2" w:rsidRPr="001147DC">
        <w:t>không</w:t>
      </w:r>
      <w:proofErr w:type="spellEnd"/>
      <w:r w:rsidR="003631C2" w:rsidRPr="001147DC">
        <w:t xml:space="preserve"> </w:t>
      </w:r>
      <w:proofErr w:type="spellStart"/>
      <w:r w:rsidR="003631C2" w:rsidRPr="001147DC">
        <w:t>liên</w:t>
      </w:r>
      <w:proofErr w:type="spellEnd"/>
      <w:r w:rsidR="003631C2" w:rsidRPr="001147DC">
        <w:t xml:space="preserve"> </w:t>
      </w:r>
      <w:proofErr w:type="spellStart"/>
      <w:r w:rsidR="003631C2" w:rsidRPr="001147DC">
        <w:t>quan</w:t>
      </w:r>
      <w:proofErr w:type="spellEnd"/>
      <w:r w:rsidR="003631C2" w:rsidRPr="001147DC">
        <w:t xml:space="preserve"> </w:t>
      </w:r>
      <w:proofErr w:type="spellStart"/>
      <w:r w:rsidR="003631C2" w:rsidRPr="001147DC">
        <w:t>đến</w:t>
      </w:r>
      <w:proofErr w:type="spellEnd"/>
      <w:r w:rsidR="003631C2" w:rsidRPr="001147DC">
        <w:t xml:space="preserve"> Bên B</w:t>
      </w:r>
      <w:r w:rsidR="00366464" w:rsidRPr="001147DC">
        <w:t>.</w:t>
      </w:r>
    </w:p>
    <w:p w14:paraId="6C3F4C68" w14:textId="77777777" w:rsidR="009828AD" w:rsidRPr="001147DC" w:rsidRDefault="009828AD" w:rsidP="00E50318">
      <w:pPr>
        <w:numPr>
          <w:ilvl w:val="0"/>
          <w:numId w:val="11"/>
        </w:numPr>
        <w:tabs>
          <w:tab w:val="clear" w:pos="360"/>
          <w:tab w:val="left" w:pos="1080"/>
        </w:tabs>
        <w:spacing w:before="120" w:after="120" w:line="312" w:lineRule="auto"/>
        <w:ind w:left="0" w:firstLine="720"/>
        <w:jc w:val="both"/>
      </w:pPr>
      <w:proofErr w:type="spellStart"/>
      <w:r w:rsidRPr="001147DC">
        <w:t>Các</w:t>
      </w:r>
      <w:proofErr w:type="spellEnd"/>
      <w:r w:rsidRPr="001147DC">
        <w:t xml:space="preserve"> </w:t>
      </w:r>
      <w:proofErr w:type="spellStart"/>
      <w:r w:rsidRPr="001147DC">
        <w:t>tổn</w:t>
      </w:r>
      <w:proofErr w:type="spellEnd"/>
      <w:r w:rsidRPr="001147DC">
        <w:t xml:space="preserve"> </w:t>
      </w:r>
      <w:proofErr w:type="spellStart"/>
      <w:r w:rsidRPr="001147DC">
        <w:t>thất</w:t>
      </w:r>
      <w:proofErr w:type="spellEnd"/>
      <w:r w:rsidRPr="001147DC">
        <w:t xml:space="preserve"> do </w:t>
      </w:r>
      <w:proofErr w:type="spellStart"/>
      <w:r w:rsidRPr="001147DC">
        <w:t>lỗi</w:t>
      </w:r>
      <w:proofErr w:type="spellEnd"/>
      <w:r w:rsidRPr="001147DC">
        <w:t xml:space="preserve"> </w:t>
      </w:r>
      <w:proofErr w:type="spellStart"/>
      <w:r w:rsidRPr="001147DC">
        <w:t>đường</w:t>
      </w:r>
      <w:proofErr w:type="spellEnd"/>
      <w:r w:rsidRPr="001147DC">
        <w:t xml:space="preserve"> </w:t>
      </w:r>
      <w:proofErr w:type="spellStart"/>
      <w:r w:rsidRPr="001147DC">
        <w:t>truyền</w:t>
      </w:r>
      <w:proofErr w:type="spellEnd"/>
      <w:r w:rsidRPr="001147DC">
        <w:t xml:space="preserve"> internet, </w:t>
      </w:r>
      <w:proofErr w:type="spellStart"/>
      <w:r w:rsidRPr="001147DC">
        <w:t>cơ</w:t>
      </w:r>
      <w:proofErr w:type="spellEnd"/>
      <w:r w:rsidRPr="001147DC">
        <w:t xml:space="preserve"> </w:t>
      </w:r>
      <w:proofErr w:type="spellStart"/>
      <w:r w:rsidRPr="001147DC">
        <w:t>sở</w:t>
      </w:r>
      <w:proofErr w:type="spellEnd"/>
      <w:r w:rsidRPr="001147DC">
        <w:t xml:space="preserve"> </w:t>
      </w:r>
      <w:proofErr w:type="spellStart"/>
      <w:r w:rsidRPr="001147DC">
        <w:t>hạ</w:t>
      </w:r>
      <w:proofErr w:type="spellEnd"/>
      <w:r w:rsidRPr="001147DC">
        <w:t xml:space="preserve"> </w:t>
      </w:r>
      <w:proofErr w:type="spellStart"/>
      <w:r w:rsidRPr="001147DC">
        <w:t>tầng</w:t>
      </w:r>
      <w:proofErr w:type="spellEnd"/>
      <w:r w:rsidRPr="001147DC">
        <w:t xml:space="preserve"> </w:t>
      </w:r>
      <w:proofErr w:type="spellStart"/>
      <w:r w:rsidRPr="001147DC">
        <w:t>của</w:t>
      </w:r>
      <w:proofErr w:type="spellEnd"/>
      <w:r w:rsidRPr="001147DC">
        <w:t xml:space="preserve"> </w:t>
      </w:r>
      <w:proofErr w:type="spellStart"/>
      <w:r w:rsidRPr="001147DC">
        <w:t>mạng</w:t>
      </w:r>
      <w:proofErr w:type="spellEnd"/>
      <w:r w:rsidRPr="001147DC">
        <w:t xml:space="preserve"> </w:t>
      </w:r>
      <w:proofErr w:type="spellStart"/>
      <w:r w:rsidRPr="001147DC">
        <w:t>quốc</w:t>
      </w:r>
      <w:proofErr w:type="spellEnd"/>
      <w:r w:rsidRPr="001147DC">
        <w:t xml:space="preserve"> </w:t>
      </w:r>
      <w:proofErr w:type="spellStart"/>
      <w:r w:rsidRPr="001147DC">
        <w:t>gia</w:t>
      </w:r>
      <w:proofErr w:type="spellEnd"/>
      <w:r w:rsidRPr="001147DC">
        <w:t>…</w:t>
      </w:r>
    </w:p>
    <w:p w14:paraId="53632818" w14:textId="77777777" w:rsidR="009828AD" w:rsidRPr="001147DC" w:rsidRDefault="009828AD" w:rsidP="00E50318">
      <w:pPr>
        <w:numPr>
          <w:ilvl w:val="0"/>
          <w:numId w:val="11"/>
        </w:numPr>
        <w:tabs>
          <w:tab w:val="clear" w:pos="360"/>
          <w:tab w:val="left" w:pos="1080"/>
        </w:tabs>
        <w:spacing w:before="120" w:after="120" w:line="312" w:lineRule="auto"/>
        <w:ind w:left="0" w:firstLine="720"/>
        <w:jc w:val="both"/>
      </w:pPr>
      <w:proofErr w:type="spellStart"/>
      <w:r w:rsidRPr="001147DC">
        <w:t>Các</w:t>
      </w:r>
      <w:proofErr w:type="spellEnd"/>
      <w:r w:rsidRPr="001147DC">
        <w:t xml:space="preserve"> </w:t>
      </w:r>
      <w:proofErr w:type="spellStart"/>
      <w:r w:rsidRPr="001147DC">
        <w:t>tổn</w:t>
      </w:r>
      <w:proofErr w:type="spellEnd"/>
      <w:r w:rsidRPr="001147DC">
        <w:t xml:space="preserve"> </w:t>
      </w:r>
      <w:proofErr w:type="spellStart"/>
      <w:r w:rsidRPr="001147DC">
        <w:t>thất</w:t>
      </w:r>
      <w:proofErr w:type="spellEnd"/>
      <w:r w:rsidRPr="001147DC">
        <w:t xml:space="preserve"> do Bên A vi </w:t>
      </w:r>
      <w:proofErr w:type="spellStart"/>
      <w:r w:rsidRPr="001147DC">
        <w:t>phạm</w:t>
      </w:r>
      <w:proofErr w:type="spellEnd"/>
      <w:r w:rsidRPr="001147DC">
        <w:t xml:space="preserve"> </w:t>
      </w:r>
      <w:proofErr w:type="spellStart"/>
      <w:r w:rsidRPr="001147DC">
        <w:t>về</w:t>
      </w:r>
      <w:proofErr w:type="spellEnd"/>
      <w:r w:rsidRPr="001147DC">
        <w:t xml:space="preserve"> </w:t>
      </w:r>
      <w:proofErr w:type="spellStart"/>
      <w:r w:rsidRPr="001147DC">
        <w:rPr>
          <w:lang w:eastAsia="ar-SA"/>
        </w:rPr>
        <w:t>sử</w:t>
      </w:r>
      <w:proofErr w:type="spellEnd"/>
      <w:r w:rsidRPr="001147DC">
        <w:rPr>
          <w:lang w:eastAsia="ar-SA"/>
        </w:rPr>
        <w:t xml:space="preserve"> </w:t>
      </w:r>
      <w:proofErr w:type="spellStart"/>
      <w:r w:rsidRPr="001147DC">
        <w:rPr>
          <w:lang w:eastAsia="ar-SA"/>
        </w:rPr>
        <w:t>dụng</w:t>
      </w:r>
      <w:proofErr w:type="spellEnd"/>
      <w:r w:rsidRPr="001147DC">
        <w:rPr>
          <w:lang w:eastAsia="ar-SA"/>
        </w:rPr>
        <w:t xml:space="preserve"> </w:t>
      </w:r>
      <w:proofErr w:type="spellStart"/>
      <w:r w:rsidRPr="001147DC">
        <w:rPr>
          <w:lang w:eastAsia="ar-SA"/>
        </w:rPr>
        <w:t>dịch</w:t>
      </w:r>
      <w:proofErr w:type="spellEnd"/>
      <w:r w:rsidRPr="001147DC">
        <w:rPr>
          <w:lang w:eastAsia="ar-SA"/>
        </w:rPr>
        <w:t xml:space="preserve"> </w:t>
      </w:r>
      <w:proofErr w:type="spellStart"/>
      <w:r w:rsidRPr="001147DC">
        <w:rPr>
          <w:lang w:eastAsia="ar-SA"/>
        </w:rPr>
        <w:t>vụ</w:t>
      </w:r>
      <w:proofErr w:type="spellEnd"/>
      <w:r w:rsidRPr="001147DC">
        <w:rPr>
          <w:lang w:eastAsia="ar-SA"/>
        </w:rPr>
        <w:t xml:space="preserve"> Internet, </w:t>
      </w:r>
      <w:proofErr w:type="spellStart"/>
      <w:r w:rsidRPr="001147DC">
        <w:rPr>
          <w:lang w:eastAsia="ar-SA"/>
        </w:rPr>
        <w:t>sử</w:t>
      </w:r>
      <w:proofErr w:type="spellEnd"/>
      <w:r w:rsidRPr="001147DC">
        <w:rPr>
          <w:lang w:eastAsia="ar-SA"/>
        </w:rPr>
        <w:t xml:space="preserve"> </w:t>
      </w:r>
      <w:proofErr w:type="spellStart"/>
      <w:r w:rsidRPr="001147DC">
        <w:rPr>
          <w:lang w:eastAsia="ar-SA"/>
        </w:rPr>
        <w:t>dụng</w:t>
      </w:r>
      <w:proofErr w:type="spellEnd"/>
      <w:r w:rsidRPr="001147DC">
        <w:rPr>
          <w:lang w:eastAsia="ar-SA"/>
        </w:rPr>
        <w:t xml:space="preserve"> website </w:t>
      </w:r>
      <w:proofErr w:type="spellStart"/>
      <w:r w:rsidRPr="001147DC">
        <w:rPr>
          <w:lang w:eastAsia="ar-SA"/>
        </w:rPr>
        <w:t>đã</w:t>
      </w:r>
      <w:proofErr w:type="spellEnd"/>
      <w:r w:rsidRPr="001147DC">
        <w:rPr>
          <w:lang w:eastAsia="ar-SA"/>
        </w:rPr>
        <w:t xml:space="preserve"> đăng ký </w:t>
      </w:r>
      <w:proofErr w:type="spellStart"/>
      <w:r w:rsidRPr="001147DC">
        <w:rPr>
          <w:lang w:eastAsia="ar-SA"/>
        </w:rPr>
        <w:t>cho</w:t>
      </w:r>
      <w:proofErr w:type="spellEnd"/>
      <w:r w:rsidRPr="001147DC">
        <w:rPr>
          <w:lang w:eastAsia="ar-SA"/>
        </w:rPr>
        <w:t xml:space="preserve"> </w:t>
      </w:r>
      <w:proofErr w:type="spellStart"/>
      <w:r w:rsidRPr="001147DC">
        <w:rPr>
          <w:lang w:eastAsia="ar-SA"/>
        </w:rPr>
        <w:t>các</w:t>
      </w:r>
      <w:proofErr w:type="spellEnd"/>
      <w:r w:rsidRPr="001147DC">
        <w:rPr>
          <w:lang w:eastAsia="ar-SA"/>
        </w:rPr>
        <w:t xml:space="preserve"> </w:t>
      </w:r>
      <w:proofErr w:type="spellStart"/>
      <w:r w:rsidRPr="001147DC">
        <w:rPr>
          <w:lang w:eastAsia="ar-SA"/>
        </w:rPr>
        <w:t>mục</w:t>
      </w:r>
      <w:proofErr w:type="spellEnd"/>
      <w:r w:rsidRPr="001147DC">
        <w:rPr>
          <w:lang w:eastAsia="ar-SA"/>
        </w:rPr>
        <w:t xml:space="preserve"> </w:t>
      </w:r>
      <w:proofErr w:type="spellStart"/>
      <w:r w:rsidRPr="001147DC">
        <w:rPr>
          <w:lang w:eastAsia="ar-SA"/>
        </w:rPr>
        <w:t>đích</w:t>
      </w:r>
      <w:proofErr w:type="spellEnd"/>
      <w:r w:rsidRPr="001147DC">
        <w:rPr>
          <w:lang w:eastAsia="ar-SA"/>
        </w:rPr>
        <w:t xml:space="preserve"> </w:t>
      </w:r>
      <w:proofErr w:type="spellStart"/>
      <w:r w:rsidRPr="001147DC">
        <w:rPr>
          <w:lang w:eastAsia="ar-SA"/>
        </w:rPr>
        <w:t>gây</w:t>
      </w:r>
      <w:proofErr w:type="spellEnd"/>
      <w:r w:rsidRPr="001147DC">
        <w:rPr>
          <w:lang w:eastAsia="ar-SA"/>
        </w:rPr>
        <w:t xml:space="preserve"> </w:t>
      </w:r>
      <w:proofErr w:type="spellStart"/>
      <w:r w:rsidRPr="001147DC">
        <w:rPr>
          <w:lang w:eastAsia="ar-SA"/>
        </w:rPr>
        <w:t>rối</w:t>
      </w:r>
      <w:proofErr w:type="spellEnd"/>
      <w:r w:rsidRPr="001147DC">
        <w:rPr>
          <w:lang w:eastAsia="ar-SA"/>
        </w:rPr>
        <w:t xml:space="preserve"> </w:t>
      </w:r>
      <w:proofErr w:type="spellStart"/>
      <w:r w:rsidRPr="001147DC">
        <w:rPr>
          <w:lang w:eastAsia="ar-SA"/>
        </w:rPr>
        <w:t>trật</w:t>
      </w:r>
      <w:proofErr w:type="spellEnd"/>
      <w:r w:rsidRPr="001147DC">
        <w:rPr>
          <w:lang w:eastAsia="ar-SA"/>
        </w:rPr>
        <w:t xml:space="preserve"> </w:t>
      </w:r>
      <w:proofErr w:type="spellStart"/>
      <w:r w:rsidRPr="001147DC">
        <w:rPr>
          <w:lang w:eastAsia="ar-SA"/>
        </w:rPr>
        <w:t>tự</w:t>
      </w:r>
      <w:proofErr w:type="spellEnd"/>
      <w:r w:rsidRPr="001147DC">
        <w:rPr>
          <w:lang w:eastAsia="ar-SA"/>
        </w:rPr>
        <w:t xml:space="preserve"> </w:t>
      </w:r>
      <w:proofErr w:type="spellStart"/>
      <w:r w:rsidRPr="001147DC">
        <w:rPr>
          <w:lang w:eastAsia="ar-SA"/>
        </w:rPr>
        <w:t>xã</w:t>
      </w:r>
      <w:proofErr w:type="spellEnd"/>
      <w:r w:rsidRPr="001147DC">
        <w:rPr>
          <w:lang w:eastAsia="ar-SA"/>
        </w:rPr>
        <w:t xml:space="preserve"> </w:t>
      </w:r>
      <w:proofErr w:type="spellStart"/>
      <w:r w:rsidRPr="001147DC">
        <w:rPr>
          <w:lang w:eastAsia="ar-SA"/>
        </w:rPr>
        <w:t>hội</w:t>
      </w:r>
      <w:proofErr w:type="spellEnd"/>
      <w:r w:rsidRPr="001147DC">
        <w:rPr>
          <w:lang w:eastAsia="ar-SA"/>
        </w:rPr>
        <w:t xml:space="preserve">, </w:t>
      </w:r>
      <w:proofErr w:type="spellStart"/>
      <w:r w:rsidRPr="001147DC">
        <w:rPr>
          <w:lang w:eastAsia="ar-SA"/>
        </w:rPr>
        <w:t>phá</w:t>
      </w:r>
      <w:proofErr w:type="spellEnd"/>
      <w:r w:rsidRPr="001147DC">
        <w:rPr>
          <w:lang w:eastAsia="ar-SA"/>
        </w:rPr>
        <w:t xml:space="preserve"> </w:t>
      </w:r>
      <w:proofErr w:type="spellStart"/>
      <w:r w:rsidRPr="001147DC">
        <w:rPr>
          <w:lang w:eastAsia="ar-SA"/>
        </w:rPr>
        <w:t>hoại</w:t>
      </w:r>
      <w:proofErr w:type="spellEnd"/>
      <w:r w:rsidRPr="001147DC">
        <w:rPr>
          <w:lang w:eastAsia="ar-SA"/>
        </w:rPr>
        <w:t xml:space="preserve"> an </w:t>
      </w:r>
      <w:proofErr w:type="spellStart"/>
      <w:r w:rsidRPr="001147DC">
        <w:rPr>
          <w:lang w:eastAsia="ar-SA"/>
        </w:rPr>
        <w:t>ninh</w:t>
      </w:r>
      <w:proofErr w:type="spellEnd"/>
      <w:r w:rsidRPr="001147DC">
        <w:rPr>
          <w:lang w:eastAsia="ar-SA"/>
        </w:rPr>
        <w:t xml:space="preserve"> </w:t>
      </w:r>
      <w:proofErr w:type="spellStart"/>
      <w:r w:rsidRPr="001147DC">
        <w:rPr>
          <w:lang w:eastAsia="ar-SA"/>
        </w:rPr>
        <w:t>quốc</w:t>
      </w:r>
      <w:proofErr w:type="spellEnd"/>
      <w:r w:rsidRPr="001147DC">
        <w:rPr>
          <w:lang w:eastAsia="ar-SA"/>
        </w:rPr>
        <w:t xml:space="preserve"> </w:t>
      </w:r>
      <w:proofErr w:type="spellStart"/>
      <w:r w:rsidRPr="001147DC">
        <w:rPr>
          <w:lang w:eastAsia="ar-SA"/>
        </w:rPr>
        <w:t>gia</w:t>
      </w:r>
      <w:proofErr w:type="spellEnd"/>
      <w:r w:rsidRPr="001147DC">
        <w:rPr>
          <w:lang w:eastAsia="ar-SA"/>
        </w:rPr>
        <w:t xml:space="preserve">, </w:t>
      </w:r>
      <w:proofErr w:type="spellStart"/>
      <w:r w:rsidRPr="001147DC">
        <w:rPr>
          <w:lang w:eastAsia="ar-SA"/>
        </w:rPr>
        <w:t>làm</w:t>
      </w:r>
      <w:proofErr w:type="spellEnd"/>
      <w:r w:rsidRPr="001147DC">
        <w:rPr>
          <w:lang w:eastAsia="ar-SA"/>
        </w:rPr>
        <w:t xml:space="preserve"> </w:t>
      </w:r>
      <w:proofErr w:type="spellStart"/>
      <w:r w:rsidRPr="001147DC">
        <w:rPr>
          <w:lang w:eastAsia="ar-SA"/>
        </w:rPr>
        <w:t>tổn</w:t>
      </w:r>
      <w:proofErr w:type="spellEnd"/>
      <w:r w:rsidRPr="001147DC">
        <w:rPr>
          <w:lang w:eastAsia="ar-SA"/>
        </w:rPr>
        <w:t xml:space="preserve"> </w:t>
      </w:r>
      <w:proofErr w:type="spellStart"/>
      <w:r w:rsidRPr="001147DC">
        <w:rPr>
          <w:lang w:eastAsia="ar-SA"/>
        </w:rPr>
        <w:t>hại</w:t>
      </w:r>
      <w:proofErr w:type="spellEnd"/>
      <w:r w:rsidRPr="001147DC">
        <w:rPr>
          <w:lang w:eastAsia="ar-SA"/>
        </w:rPr>
        <w:t xml:space="preserve"> </w:t>
      </w:r>
      <w:proofErr w:type="spellStart"/>
      <w:r w:rsidRPr="001147DC">
        <w:rPr>
          <w:lang w:eastAsia="ar-SA"/>
        </w:rPr>
        <w:t>thuần</w:t>
      </w:r>
      <w:proofErr w:type="spellEnd"/>
      <w:r w:rsidRPr="001147DC">
        <w:rPr>
          <w:lang w:eastAsia="ar-SA"/>
        </w:rPr>
        <w:t xml:space="preserve"> </w:t>
      </w:r>
      <w:proofErr w:type="spellStart"/>
      <w:r w:rsidRPr="001147DC">
        <w:rPr>
          <w:lang w:eastAsia="ar-SA"/>
        </w:rPr>
        <w:t>phong</w:t>
      </w:r>
      <w:proofErr w:type="spellEnd"/>
      <w:r w:rsidRPr="001147DC">
        <w:rPr>
          <w:lang w:eastAsia="ar-SA"/>
        </w:rPr>
        <w:t xml:space="preserve"> </w:t>
      </w:r>
      <w:proofErr w:type="spellStart"/>
      <w:r w:rsidRPr="001147DC">
        <w:rPr>
          <w:lang w:eastAsia="ar-SA"/>
        </w:rPr>
        <w:t>mỹ</w:t>
      </w:r>
      <w:proofErr w:type="spellEnd"/>
      <w:r w:rsidRPr="001147DC">
        <w:rPr>
          <w:lang w:eastAsia="ar-SA"/>
        </w:rPr>
        <w:t xml:space="preserve"> </w:t>
      </w:r>
      <w:proofErr w:type="spellStart"/>
      <w:r w:rsidRPr="001147DC">
        <w:rPr>
          <w:lang w:eastAsia="ar-SA"/>
        </w:rPr>
        <w:t>tục</w:t>
      </w:r>
      <w:proofErr w:type="spellEnd"/>
      <w:r w:rsidRPr="001147DC">
        <w:rPr>
          <w:lang w:eastAsia="ar-SA"/>
        </w:rPr>
        <w:t xml:space="preserve">, </w:t>
      </w:r>
      <w:proofErr w:type="spellStart"/>
      <w:r w:rsidRPr="001147DC">
        <w:rPr>
          <w:lang w:eastAsia="ar-SA"/>
        </w:rPr>
        <w:t>đạo</w:t>
      </w:r>
      <w:proofErr w:type="spellEnd"/>
      <w:r w:rsidRPr="001147DC">
        <w:rPr>
          <w:lang w:eastAsia="ar-SA"/>
        </w:rPr>
        <w:t xml:space="preserve"> </w:t>
      </w:r>
      <w:proofErr w:type="spellStart"/>
      <w:r w:rsidRPr="001147DC">
        <w:rPr>
          <w:lang w:eastAsia="ar-SA"/>
        </w:rPr>
        <w:t>đức</w:t>
      </w:r>
      <w:proofErr w:type="spellEnd"/>
      <w:r w:rsidRPr="001147DC">
        <w:rPr>
          <w:lang w:eastAsia="ar-SA"/>
        </w:rPr>
        <w:t xml:space="preserve"> hay </w:t>
      </w:r>
      <w:proofErr w:type="spellStart"/>
      <w:r w:rsidRPr="001147DC">
        <w:rPr>
          <w:lang w:eastAsia="ar-SA"/>
        </w:rPr>
        <w:t>kinh</w:t>
      </w:r>
      <w:proofErr w:type="spellEnd"/>
      <w:r w:rsidRPr="001147DC">
        <w:rPr>
          <w:lang w:eastAsia="ar-SA"/>
        </w:rPr>
        <w:t xml:space="preserve"> </w:t>
      </w:r>
      <w:proofErr w:type="spellStart"/>
      <w:r w:rsidRPr="001147DC">
        <w:rPr>
          <w:lang w:eastAsia="ar-SA"/>
        </w:rPr>
        <w:t>doanh</w:t>
      </w:r>
      <w:proofErr w:type="spellEnd"/>
      <w:r w:rsidRPr="001147DC">
        <w:rPr>
          <w:lang w:eastAsia="ar-SA"/>
        </w:rPr>
        <w:t xml:space="preserve"> </w:t>
      </w:r>
      <w:proofErr w:type="spellStart"/>
      <w:r w:rsidRPr="001147DC">
        <w:rPr>
          <w:lang w:eastAsia="ar-SA"/>
        </w:rPr>
        <w:t>bất</w:t>
      </w:r>
      <w:proofErr w:type="spellEnd"/>
      <w:r w:rsidRPr="001147DC">
        <w:rPr>
          <w:lang w:eastAsia="ar-SA"/>
        </w:rPr>
        <w:t xml:space="preserve"> </w:t>
      </w:r>
      <w:proofErr w:type="spellStart"/>
      <w:r w:rsidRPr="001147DC">
        <w:rPr>
          <w:lang w:eastAsia="ar-SA"/>
        </w:rPr>
        <w:t>hợp</w:t>
      </w:r>
      <w:proofErr w:type="spellEnd"/>
      <w:r w:rsidRPr="001147DC">
        <w:rPr>
          <w:lang w:eastAsia="ar-SA"/>
        </w:rPr>
        <w:t xml:space="preserve"> </w:t>
      </w:r>
      <w:proofErr w:type="spellStart"/>
      <w:r w:rsidRPr="001147DC">
        <w:rPr>
          <w:lang w:eastAsia="ar-SA"/>
        </w:rPr>
        <w:t>pháp</w:t>
      </w:r>
      <w:proofErr w:type="spellEnd"/>
      <w:r w:rsidRPr="001147DC">
        <w:rPr>
          <w:lang w:eastAsia="ar-SA"/>
        </w:rPr>
        <w:t xml:space="preserve">. </w:t>
      </w:r>
    </w:p>
    <w:p w14:paraId="1E05F35E" w14:textId="77777777" w:rsidR="009828AD" w:rsidRPr="001147DC" w:rsidRDefault="00E50318" w:rsidP="001D00F7">
      <w:pPr>
        <w:pStyle w:val="Heading2"/>
        <w:numPr>
          <w:ilvl w:val="0"/>
          <w:numId w:val="0"/>
        </w:numPr>
        <w:tabs>
          <w:tab w:val="left" w:pos="1260"/>
        </w:tabs>
        <w:spacing w:before="240" w:after="120" w:line="312" w:lineRule="auto"/>
        <w:ind w:firstLine="720"/>
        <w:jc w:val="both"/>
        <w:rPr>
          <w:sz w:val="24"/>
          <w:lang w:val="en-US"/>
        </w:rPr>
      </w:pPr>
      <w:proofErr w:type="spellStart"/>
      <w:r w:rsidRPr="001147DC">
        <w:rPr>
          <w:sz w:val="24"/>
          <w:lang w:val="en-US"/>
        </w:rPr>
        <w:lastRenderedPageBreak/>
        <w:t>Điều</w:t>
      </w:r>
      <w:proofErr w:type="spellEnd"/>
      <w:r w:rsidRPr="001147DC">
        <w:rPr>
          <w:sz w:val="24"/>
          <w:lang w:val="en-US"/>
        </w:rPr>
        <w:t xml:space="preserve"> 10. </w:t>
      </w:r>
      <w:proofErr w:type="spellStart"/>
      <w:r w:rsidRPr="001147DC">
        <w:rPr>
          <w:sz w:val="24"/>
          <w:lang w:val="en-US"/>
        </w:rPr>
        <w:t>Sửa</w:t>
      </w:r>
      <w:proofErr w:type="spellEnd"/>
      <w:r w:rsidRPr="001147DC">
        <w:rPr>
          <w:sz w:val="24"/>
          <w:lang w:val="en-US"/>
        </w:rPr>
        <w:t xml:space="preserve"> </w:t>
      </w:r>
      <w:proofErr w:type="spellStart"/>
      <w:r w:rsidRPr="001147DC">
        <w:rPr>
          <w:sz w:val="24"/>
          <w:lang w:val="en-US"/>
        </w:rPr>
        <w:t>đổi</w:t>
      </w:r>
      <w:proofErr w:type="spellEnd"/>
      <w:r w:rsidRPr="001147DC">
        <w:rPr>
          <w:sz w:val="24"/>
          <w:lang w:val="en-US"/>
        </w:rPr>
        <w:t xml:space="preserve">, </w:t>
      </w:r>
      <w:proofErr w:type="spellStart"/>
      <w:r w:rsidRPr="001147DC">
        <w:rPr>
          <w:sz w:val="24"/>
          <w:lang w:val="en-US"/>
        </w:rPr>
        <w:t>gia</w:t>
      </w:r>
      <w:proofErr w:type="spellEnd"/>
      <w:r w:rsidRPr="001147DC">
        <w:rPr>
          <w:sz w:val="24"/>
          <w:lang w:val="en-US"/>
        </w:rPr>
        <w:t xml:space="preserve"> </w:t>
      </w:r>
      <w:proofErr w:type="spellStart"/>
      <w:r w:rsidRPr="001147DC">
        <w:rPr>
          <w:sz w:val="24"/>
          <w:lang w:val="en-US"/>
        </w:rPr>
        <w:t>hạn</w:t>
      </w:r>
      <w:proofErr w:type="spellEnd"/>
      <w:r w:rsidRPr="001147DC">
        <w:rPr>
          <w:sz w:val="24"/>
          <w:lang w:val="en-US"/>
        </w:rPr>
        <w:t xml:space="preserve">, </w:t>
      </w:r>
      <w:proofErr w:type="spellStart"/>
      <w:r w:rsidRPr="001147DC">
        <w:rPr>
          <w:sz w:val="24"/>
          <w:lang w:val="en-US"/>
        </w:rPr>
        <w:t>chấm</w:t>
      </w:r>
      <w:proofErr w:type="spellEnd"/>
      <w:r w:rsidRPr="001147DC">
        <w:rPr>
          <w:sz w:val="24"/>
          <w:lang w:val="en-US"/>
        </w:rPr>
        <w:t xml:space="preserve"> </w:t>
      </w:r>
      <w:proofErr w:type="spellStart"/>
      <w:r w:rsidRPr="001147DC">
        <w:rPr>
          <w:sz w:val="24"/>
          <w:lang w:val="en-US"/>
        </w:rPr>
        <w:t>dứt</w:t>
      </w:r>
      <w:proofErr w:type="spellEnd"/>
      <w:r w:rsidRPr="001147DC">
        <w:rPr>
          <w:sz w:val="24"/>
          <w:lang w:val="en-US"/>
        </w:rPr>
        <w:t xml:space="preserve"> </w:t>
      </w:r>
      <w:proofErr w:type="spellStart"/>
      <w:r w:rsidRPr="001147DC">
        <w:rPr>
          <w:sz w:val="24"/>
          <w:lang w:val="en-US"/>
        </w:rPr>
        <w:t>hợp</w:t>
      </w:r>
      <w:proofErr w:type="spellEnd"/>
      <w:r w:rsidRPr="001147DC">
        <w:rPr>
          <w:sz w:val="24"/>
          <w:lang w:val="en-US"/>
        </w:rPr>
        <w:t xml:space="preserve"> đồng</w:t>
      </w:r>
    </w:p>
    <w:p w14:paraId="65561E09" w14:textId="77777777" w:rsidR="009828AD" w:rsidRPr="001147DC" w:rsidRDefault="009828AD" w:rsidP="00E50318">
      <w:pPr>
        <w:numPr>
          <w:ilvl w:val="0"/>
          <w:numId w:val="12"/>
        </w:numPr>
        <w:tabs>
          <w:tab w:val="clear" w:pos="360"/>
          <w:tab w:val="left" w:pos="1080"/>
        </w:tabs>
        <w:spacing w:before="120" w:after="120" w:line="312" w:lineRule="auto"/>
        <w:ind w:left="0" w:firstLine="720"/>
        <w:jc w:val="both"/>
        <w:rPr>
          <w:lang w:val="de-DE"/>
        </w:rPr>
      </w:pPr>
      <w:r w:rsidRPr="001147DC">
        <w:rPr>
          <w:bCs/>
          <w:lang w:val="de-DE"/>
        </w:rPr>
        <w:t>Mọi sửa đổi, bổ sung liên quan đến các điều khoản của Hợp đồng này phải được các bên chấp thuận bằng văn bản. Trường hợp một bên muốn sửa đổi, bổ sung nội dung của Hợp đồng phải thông báo cho các bên còn lại bằng văn bản trước 10 (mười) ngày. Trong vòng 15 ngày kể từ ngày nhận được thông báo, nếu các bên còn lại không có ý kiến trả lời bằng văn bản thì coi như thông báo đó đã được chấp nhận.</w:t>
      </w:r>
    </w:p>
    <w:p w14:paraId="1349C4EE" w14:textId="4E94F91A" w:rsidR="001D00F7" w:rsidRPr="001147DC" w:rsidRDefault="009828AD" w:rsidP="00657E7C">
      <w:pPr>
        <w:rPr>
          <w:bCs/>
          <w:lang w:val="de-DE"/>
        </w:rPr>
      </w:pPr>
      <w:r w:rsidRPr="001147DC">
        <w:rPr>
          <w:lang w:val="de-DE"/>
        </w:rPr>
        <w:t xml:space="preserve">Hợp </w:t>
      </w:r>
      <w:r w:rsidRPr="001147DC">
        <w:rPr>
          <w:bCs/>
          <w:lang w:val="de-DE"/>
        </w:rPr>
        <w:t>đồng có thể được gia hạn bằng văn bản thỏa thuận của các Bên ít nhất 07 (bảy) ngày trước ngày hết hạn hoặc hết thời gian gia hạn.</w:t>
      </w:r>
    </w:p>
    <w:p w14:paraId="1014A306" w14:textId="77777777" w:rsidR="009828AD" w:rsidRPr="001147DC" w:rsidRDefault="002A72C6" w:rsidP="00E50318">
      <w:pPr>
        <w:numPr>
          <w:ilvl w:val="0"/>
          <w:numId w:val="12"/>
        </w:numPr>
        <w:tabs>
          <w:tab w:val="clear" w:pos="360"/>
          <w:tab w:val="left" w:pos="1080"/>
        </w:tabs>
        <w:spacing w:before="120" w:after="120" w:line="312" w:lineRule="auto"/>
        <w:ind w:left="0" w:firstLine="720"/>
        <w:jc w:val="both"/>
      </w:pPr>
      <w:r w:rsidRPr="001147DC">
        <w:rPr>
          <w:bCs/>
          <w:lang w:val="de-DE"/>
        </w:rPr>
        <w:t>Hợp đ</w:t>
      </w:r>
      <w:r w:rsidR="009828AD" w:rsidRPr="001147DC">
        <w:rPr>
          <w:bCs/>
          <w:lang w:val="de-DE"/>
        </w:rPr>
        <w:t>ồng</w:t>
      </w:r>
      <w:r w:rsidR="009828AD" w:rsidRPr="001147DC">
        <w:t xml:space="preserve"> này </w:t>
      </w:r>
      <w:proofErr w:type="spellStart"/>
      <w:r w:rsidR="009828AD" w:rsidRPr="001147DC">
        <w:t>chấm</w:t>
      </w:r>
      <w:proofErr w:type="spellEnd"/>
      <w:r w:rsidR="009828AD" w:rsidRPr="001147DC">
        <w:t xml:space="preserve"> </w:t>
      </w:r>
      <w:proofErr w:type="spellStart"/>
      <w:r w:rsidR="009828AD" w:rsidRPr="001147DC">
        <w:t>dứt</w:t>
      </w:r>
      <w:proofErr w:type="spellEnd"/>
      <w:r w:rsidR="009828AD" w:rsidRPr="001147DC">
        <w:t xml:space="preserve"> </w:t>
      </w:r>
    </w:p>
    <w:p w14:paraId="02BED861" w14:textId="77777777" w:rsidR="009828AD" w:rsidRPr="001147DC" w:rsidRDefault="009828AD" w:rsidP="00E50318">
      <w:pPr>
        <w:numPr>
          <w:ilvl w:val="2"/>
          <w:numId w:val="5"/>
        </w:numPr>
        <w:tabs>
          <w:tab w:val="left" w:pos="1080"/>
        </w:tabs>
        <w:spacing w:after="120" w:line="312" w:lineRule="auto"/>
        <w:ind w:left="0" w:firstLine="720"/>
        <w:jc w:val="both"/>
      </w:pPr>
      <w:proofErr w:type="spellStart"/>
      <w:r w:rsidRPr="001147DC">
        <w:t>Vào</w:t>
      </w:r>
      <w:proofErr w:type="spellEnd"/>
      <w:r w:rsidRPr="001147DC">
        <w:t xml:space="preserve"> </w:t>
      </w:r>
      <w:proofErr w:type="spellStart"/>
      <w:r w:rsidRPr="001147DC">
        <w:t>ngày</w:t>
      </w:r>
      <w:proofErr w:type="spellEnd"/>
      <w:r w:rsidRPr="001147DC">
        <w:t xml:space="preserve"> hết </w:t>
      </w:r>
      <w:proofErr w:type="spellStart"/>
      <w:r w:rsidRPr="001147DC">
        <w:t>hạn</w:t>
      </w:r>
      <w:proofErr w:type="spellEnd"/>
      <w:r w:rsidRPr="001147DC">
        <w:t xml:space="preserve"> </w:t>
      </w:r>
      <w:proofErr w:type="spellStart"/>
      <w:r w:rsidRPr="001147DC">
        <w:t>hoặc</w:t>
      </w:r>
      <w:proofErr w:type="spellEnd"/>
      <w:r w:rsidRPr="001147DC">
        <w:t xml:space="preserve"> hết </w:t>
      </w:r>
      <w:proofErr w:type="spellStart"/>
      <w:r w:rsidRPr="001147DC">
        <w:t>bất</w:t>
      </w:r>
      <w:proofErr w:type="spellEnd"/>
      <w:r w:rsidRPr="001147DC">
        <w:t xml:space="preserve"> </w:t>
      </w:r>
      <w:proofErr w:type="spellStart"/>
      <w:r w:rsidRPr="001147DC">
        <w:t>kì</w:t>
      </w:r>
      <w:proofErr w:type="spellEnd"/>
      <w:r w:rsidRPr="001147DC">
        <w:t xml:space="preserve"> </w:t>
      </w:r>
      <w:proofErr w:type="spellStart"/>
      <w:r w:rsidRPr="001147DC">
        <w:t>thời</w:t>
      </w:r>
      <w:proofErr w:type="spellEnd"/>
      <w:r w:rsidRPr="001147DC">
        <w:t xml:space="preserve"> </w:t>
      </w:r>
      <w:proofErr w:type="spellStart"/>
      <w:r w:rsidRPr="001147DC">
        <w:t>gian</w:t>
      </w:r>
      <w:proofErr w:type="spellEnd"/>
      <w:r w:rsidRPr="001147DC">
        <w:t xml:space="preserve"> </w:t>
      </w:r>
      <w:proofErr w:type="spellStart"/>
      <w:r w:rsidRPr="001147DC">
        <w:t>gia</w:t>
      </w:r>
      <w:proofErr w:type="spellEnd"/>
      <w:r w:rsidRPr="001147DC">
        <w:t xml:space="preserve"> </w:t>
      </w:r>
      <w:proofErr w:type="spellStart"/>
      <w:r w:rsidRPr="001147DC">
        <w:t>hạn</w:t>
      </w:r>
      <w:proofErr w:type="spellEnd"/>
      <w:r w:rsidRPr="001147DC">
        <w:t xml:space="preserve"> </w:t>
      </w:r>
      <w:proofErr w:type="spellStart"/>
      <w:r w:rsidRPr="001147DC">
        <w:t>nào</w:t>
      </w:r>
      <w:proofErr w:type="spellEnd"/>
      <w:r w:rsidRPr="001147DC">
        <w:t xml:space="preserve"> </w:t>
      </w:r>
      <w:proofErr w:type="spellStart"/>
      <w:r w:rsidRPr="001147DC">
        <w:t>sau</w:t>
      </w:r>
      <w:proofErr w:type="spellEnd"/>
      <w:r w:rsidRPr="001147DC">
        <w:t xml:space="preserve"> đó</w:t>
      </w:r>
      <w:r w:rsidR="002339AE" w:rsidRPr="001147DC">
        <w:t>.</w:t>
      </w:r>
    </w:p>
    <w:p w14:paraId="6E7FA161" w14:textId="77777777" w:rsidR="009828AD" w:rsidRPr="001147DC" w:rsidRDefault="002339AE" w:rsidP="00E50318">
      <w:pPr>
        <w:numPr>
          <w:ilvl w:val="2"/>
          <w:numId w:val="5"/>
        </w:numPr>
        <w:tabs>
          <w:tab w:val="left" w:pos="1080"/>
        </w:tabs>
        <w:spacing w:after="120" w:line="312" w:lineRule="auto"/>
        <w:ind w:left="0" w:firstLine="720"/>
        <w:jc w:val="both"/>
      </w:pPr>
      <w:r w:rsidRPr="001147DC">
        <w:t xml:space="preserve">Do </w:t>
      </w:r>
      <w:proofErr w:type="spellStart"/>
      <w:r w:rsidRPr="001147DC">
        <w:t>hai</w:t>
      </w:r>
      <w:proofErr w:type="spellEnd"/>
      <w:r w:rsidRPr="001147DC">
        <w:t xml:space="preserve"> bên </w:t>
      </w:r>
      <w:proofErr w:type="spellStart"/>
      <w:r w:rsidRPr="001147DC">
        <w:t>thỏa</w:t>
      </w:r>
      <w:proofErr w:type="spellEnd"/>
      <w:r w:rsidRPr="001147DC">
        <w:t xml:space="preserve"> </w:t>
      </w:r>
      <w:proofErr w:type="spellStart"/>
      <w:r w:rsidRPr="001147DC">
        <w:t>thuận</w:t>
      </w:r>
      <w:proofErr w:type="spellEnd"/>
      <w:r w:rsidRPr="001147DC">
        <w:t xml:space="preserve"> </w:t>
      </w:r>
      <w:proofErr w:type="spellStart"/>
      <w:r w:rsidRPr="001147DC">
        <w:t>bằng</w:t>
      </w:r>
      <w:proofErr w:type="spellEnd"/>
      <w:r w:rsidRPr="001147DC">
        <w:t xml:space="preserve"> </w:t>
      </w:r>
      <w:proofErr w:type="spellStart"/>
      <w:r w:rsidRPr="001147DC">
        <w:t>văn</w:t>
      </w:r>
      <w:proofErr w:type="spellEnd"/>
      <w:r w:rsidRPr="001147DC">
        <w:t xml:space="preserve"> </w:t>
      </w:r>
      <w:proofErr w:type="spellStart"/>
      <w:r w:rsidRPr="001147DC">
        <w:t>bản</w:t>
      </w:r>
      <w:proofErr w:type="spellEnd"/>
      <w:r w:rsidRPr="001147DC">
        <w:t>.</w:t>
      </w:r>
    </w:p>
    <w:p w14:paraId="315F0386" w14:textId="77777777" w:rsidR="009828AD" w:rsidRPr="001147DC" w:rsidRDefault="009828AD" w:rsidP="00E50318">
      <w:pPr>
        <w:numPr>
          <w:ilvl w:val="2"/>
          <w:numId w:val="5"/>
        </w:numPr>
        <w:tabs>
          <w:tab w:val="left" w:pos="1080"/>
        </w:tabs>
        <w:spacing w:after="120" w:line="312" w:lineRule="auto"/>
        <w:ind w:left="0" w:firstLine="720"/>
        <w:jc w:val="both"/>
      </w:pPr>
      <w:proofErr w:type="spellStart"/>
      <w:r w:rsidRPr="001147DC">
        <w:t>Một</w:t>
      </w:r>
      <w:proofErr w:type="spellEnd"/>
      <w:r w:rsidRPr="001147DC">
        <w:t xml:space="preserve"> bên </w:t>
      </w:r>
      <w:proofErr w:type="spellStart"/>
      <w:r w:rsidRPr="001147DC">
        <w:t>giải</w:t>
      </w:r>
      <w:proofErr w:type="spellEnd"/>
      <w:r w:rsidRPr="001147DC">
        <w:t xml:space="preserve"> </w:t>
      </w:r>
      <w:proofErr w:type="spellStart"/>
      <w:r w:rsidRPr="001147DC">
        <w:t>thể</w:t>
      </w:r>
      <w:proofErr w:type="spellEnd"/>
      <w:r w:rsidRPr="001147DC">
        <w:t xml:space="preserve"> hay </w:t>
      </w:r>
      <w:proofErr w:type="spellStart"/>
      <w:r w:rsidRPr="001147DC">
        <w:t>phá</w:t>
      </w:r>
      <w:proofErr w:type="spellEnd"/>
      <w:r w:rsidRPr="001147DC">
        <w:t xml:space="preserve"> </w:t>
      </w:r>
      <w:proofErr w:type="spellStart"/>
      <w:r w:rsidRPr="001147DC">
        <w:t>sản</w:t>
      </w:r>
      <w:proofErr w:type="spellEnd"/>
      <w:r w:rsidRPr="001147DC">
        <w:t>.</w:t>
      </w:r>
    </w:p>
    <w:p w14:paraId="2516EAD9" w14:textId="77777777" w:rsidR="009828AD" w:rsidRPr="001147DC" w:rsidRDefault="009828AD" w:rsidP="00E50318">
      <w:pPr>
        <w:numPr>
          <w:ilvl w:val="0"/>
          <w:numId w:val="12"/>
        </w:numPr>
        <w:tabs>
          <w:tab w:val="clear" w:pos="360"/>
          <w:tab w:val="left" w:pos="1080"/>
        </w:tabs>
        <w:spacing w:before="120" w:after="120" w:line="312" w:lineRule="auto"/>
        <w:ind w:left="0" w:firstLine="720"/>
        <w:jc w:val="both"/>
        <w:rPr>
          <w:bCs/>
          <w:lang w:val="de-DE"/>
        </w:rPr>
      </w:pPr>
      <w:r w:rsidRPr="001147DC">
        <w:rPr>
          <w:bCs/>
          <w:lang w:val="de-DE"/>
        </w:rPr>
        <w:t>Vi</w:t>
      </w:r>
      <w:r w:rsidR="002A72C6" w:rsidRPr="001147DC">
        <w:rPr>
          <w:bCs/>
          <w:lang w:val="de-DE"/>
        </w:rPr>
        <w:t>ệc bất kỳ Bên nào chấm dứt Hợp đ</w:t>
      </w:r>
      <w:r w:rsidRPr="001147DC">
        <w:rPr>
          <w:bCs/>
          <w:lang w:val="de-DE"/>
        </w:rPr>
        <w:t>ồng the</w:t>
      </w:r>
      <w:r w:rsidR="002A72C6" w:rsidRPr="001147DC">
        <w:rPr>
          <w:bCs/>
          <w:lang w:val="de-DE"/>
        </w:rPr>
        <w:t>o qui định tại Điều 10 của Hợp đ</w:t>
      </w:r>
      <w:r w:rsidRPr="001147DC">
        <w:rPr>
          <w:bCs/>
          <w:lang w:val="de-DE"/>
        </w:rPr>
        <w:t>ồng này cũng không làm phương hại đến các quyền khác mà Bên đó có phát sinh từ Hợp Đồng này hoặc theo qui định của pháp luật Việt Nam.</w:t>
      </w:r>
    </w:p>
    <w:p w14:paraId="7B3C3F06" w14:textId="77777777" w:rsidR="00114F8C" w:rsidRPr="001147DC" w:rsidRDefault="009828AD" w:rsidP="00E50318">
      <w:pPr>
        <w:numPr>
          <w:ilvl w:val="0"/>
          <w:numId w:val="12"/>
        </w:numPr>
        <w:tabs>
          <w:tab w:val="clear" w:pos="360"/>
          <w:tab w:val="left" w:pos="1080"/>
        </w:tabs>
        <w:spacing w:before="120" w:after="120" w:line="312" w:lineRule="auto"/>
        <w:ind w:left="0" w:firstLine="720"/>
        <w:jc w:val="both"/>
        <w:rPr>
          <w:lang w:val="de-DE"/>
        </w:rPr>
      </w:pPr>
      <w:r w:rsidRPr="001147DC">
        <w:rPr>
          <w:bCs/>
          <w:lang w:val="de-DE"/>
        </w:rPr>
        <w:t>Trong trường</w:t>
      </w:r>
      <w:r w:rsidRPr="001147DC">
        <w:rPr>
          <w:lang w:val="pt-BR"/>
        </w:rPr>
        <w:t xml:space="preserve"> hợp Hợp Đồng được chấm dứt </w:t>
      </w:r>
      <w:r w:rsidR="00DB443F" w:rsidRPr="001147DC">
        <w:rPr>
          <w:lang w:val="pt-BR"/>
        </w:rPr>
        <w:t>trước</w:t>
      </w:r>
      <w:r w:rsidR="00BE119B" w:rsidRPr="001147DC">
        <w:rPr>
          <w:lang w:val="pt-BR"/>
        </w:rPr>
        <w:t xml:space="preserve"> thời hạn</w:t>
      </w:r>
      <w:r w:rsidRPr="001147DC">
        <w:rPr>
          <w:lang w:val="pt-BR"/>
        </w:rPr>
        <w:t xml:space="preserve">, Bên B có trách nhiệm hoàn trả lại cho Bên A toàn bộ số tiền </w:t>
      </w:r>
      <w:r w:rsidR="0021176B" w:rsidRPr="001147DC">
        <w:rPr>
          <w:lang w:val="pt-BR"/>
        </w:rPr>
        <w:t>Bên A đã thanh t</w:t>
      </w:r>
      <w:r w:rsidR="00613322" w:rsidRPr="001147DC">
        <w:rPr>
          <w:lang w:val="pt-BR"/>
        </w:rPr>
        <w:t>oán</w:t>
      </w:r>
      <w:r w:rsidRPr="001147DC">
        <w:rPr>
          <w:lang w:val="pt-BR"/>
        </w:rPr>
        <w:t xml:space="preserve"> tương ứng với số ngày chưa thực hiện tron</w:t>
      </w:r>
      <w:r w:rsidR="00D70A9E" w:rsidRPr="001147DC">
        <w:rPr>
          <w:lang w:val="pt-BR"/>
        </w:rPr>
        <w:t>g vòng 05 (năm) ngày</w:t>
      </w:r>
      <w:r w:rsidR="00D70A9E" w:rsidRPr="001147DC">
        <w:rPr>
          <w:color w:val="000000"/>
          <w:kern w:val="28"/>
          <w:lang w:eastAsia="ja-JP"/>
        </w:rPr>
        <w:t xml:space="preserve">  </w:t>
      </w:r>
      <w:proofErr w:type="spellStart"/>
      <w:r w:rsidR="00D70A9E" w:rsidRPr="001147DC">
        <w:rPr>
          <w:color w:val="000000"/>
          <w:kern w:val="28"/>
          <w:lang w:eastAsia="ja-JP"/>
        </w:rPr>
        <w:t>sau</w:t>
      </w:r>
      <w:proofErr w:type="spellEnd"/>
      <w:r w:rsidR="00D70A9E" w:rsidRPr="001147DC">
        <w:rPr>
          <w:color w:val="000000"/>
          <w:kern w:val="28"/>
          <w:lang w:eastAsia="ja-JP"/>
        </w:rPr>
        <w:t xml:space="preserve"> khi Bên B nhận </w:t>
      </w:r>
      <w:proofErr w:type="spellStart"/>
      <w:r w:rsidR="00D70A9E" w:rsidRPr="001147DC">
        <w:rPr>
          <w:color w:val="000000"/>
          <w:kern w:val="28"/>
          <w:lang w:eastAsia="ja-JP"/>
        </w:rPr>
        <w:t>được</w:t>
      </w:r>
      <w:proofErr w:type="spellEnd"/>
      <w:r w:rsidR="00D70A9E" w:rsidRPr="001147DC">
        <w:rPr>
          <w:color w:val="000000"/>
          <w:kern w:val="28"/>
          <w:lang w:eastAsia="ja-JP"/>
        </w:rPr>
        <w:t xml:space="preserve"> </w:t>
      </w:r>
      <w:proofErr w:type="spellStart"/>
      <w:r w:rsidR="00D70A9E" w:rsidRPr="001147DC">
        <w:rPr>
          <w:color w:val="000000"/>
          <w:kern w:val="28"/>
          <w:lang w:eastAsia="ja-JP"/>
        </w:rPr>
        <w:t>chứng</w:t>
      </w:r>
      <w:proofErr w:type="spellEnd"/>
      <w:r w:rsidR="00D70A9E" w:rsidRPr="001147DC">
        <w:rPr>
          <w:color w:val="000000"/>
          <w:kern w:val="28"/>
          <w:lang w:eastAsia="ja-JP"/>
        </w:rPr>
        <w:t xml:space="preserve"> </w:t>
      </w:r>
      <w:proofErr w:type="spellStart"/>
      <w:r w:rsidR="00D70A9E" w:rsidRPr="001147DC">
        <w:rPr>
          <w:color w:val="000000"/>
          <w:kern w:val="28"/>
          <w:lang w:eastAsia="ja-JP"/>
        </w:rPr>
        <w:t>từ</w:t>
      </w:r>
      <w:proofErr w:type="spellEnd"/>
      <w:r w:rsidR="00D70A9E" w:rsidRPr="001147DC">
        <w:rPr>
          <w:color w:val="000000"/>
          <w:kern w:val="28"/>
          <w:lang w:eastAsia="ja-JP"/>
        </w:rPr>
        <w:t xml:space="preserve"> thanh </w:t>
      </w:r>
      <w:proofErr w:type="spellStart"/>
      <w:r w:rsidR="00D70A9E" w:rsidRPr="001147DC">
        <w:rPr>
          <w:color w:val="000000"/>
          <w:kern w:val="28"/>
          <w:lang w:eastAsia="ja-JP"/>
        </w:rPr>
        <w:t>toán</w:t>
      </w:r>
      <w:proofErr w:type="spellEnd"/>
      <w:r w:rsidR="00D70A9E" w:rsidRPr="001147DC">
        <w:rPr>
          <w:color w:val="000000"/>
          <w:kern w:val="28"/>
          <w:lang w:eastAsia="ja-JP"/>
        </w:rPr>
        <w:t xml:space="preserve"> (</w:t>
      </w:r>
      <w:proofErr w:type="spellStart"/>
      <w:r w:rsidR="00D70A9E" w:rsidRPr="001147DC">
        <w:rPr>
          <w:color w:val="000000"/>
          <w:kern w:val="28"/>
          <w:lang w:eastAsia="ja-JP"/>
        </w:rPr>
        <w:t>Biên</w:t>
      </w:r>
      <w:proofErr w:type="spellEnd"/>
      <w:r w:rsidR="00D70A9E" w:rsidRPr="001147DC">
        <w:rPr>
          <w:color w:val="000000"/>
          <w:kern w:val="28"/>
          <w:lang w:eastAsia="ja-JP"/>
        </w:rPr>
        <w:t xml:space="preserve"> </w:t>
      </w:r>
      <w:proofErr w:type="spellStart"/>
      <w:r w:rsidR="00D70A9E" w:rsidRPr="001147DC">
        <w:rPr>
          <w:color w:val="000000"/>
          <w:kern w:val="28"/>
          <w:lang w:eastAsia="ja-JP"/>
        </w:rPr>
        <w:t>bản</w:t>
      </w:r>
      <w:proofErr w:type="spellEnd"/>
      <w:r w:rsidR="00D70A9E" w:rsidRPr="001147DC">
        <w:rPr>
          <w:color w:val="000000"/>
          <w:kern w:val="28"/>
          <w:lang w:eastAsia="ja-JP"/>
        </w:rPr>
        <w:t xml:space="preserve"> </w:t>
      </w:r>
      <w:proofErr w:type="spellStart"/>
      <w:r w:rsidR="00D70A9E" w:rsidRPr="001147DC">
        <w:rPr>
          <w:color w:val="000000"/>
          <w:kern w:val="28"/>
          <w:lang w:eastAsia="ja-JP"/>
        </w:rPr>
        <w:t>nghiệm</w:t>
      </w:r>
      <w:proofErr w:type="spellEnd"/>
      <w:r w:rsidR="00D70A9E" w:rsidRPr="001147DC">
        <w:rPr>
          <w:color w:val="000000"/>
          <w:kern w:val="28"/>
          <w:lang w:eastAsia="ja-JP"/>
        </w:rPr>
        <w:t xml:space="preserve"> </w:t>
      </w:r>
      <w:proofErr w:type="spellStart"/>
      <w:r w:rsidR="00D70A9E" w:rsidRPr="001147DC">
        <w:rPr>
          <w:color w:val="000000"/>
          <w:kern w:val="28"/>
          <w:lang w:eastAsia="ja-JP"/>
        </w:rPr>
        <w:t>thu</w:t>
      </w:r>
      <w:proofErr w:type="spellEnd"/>
      <w:r w:rsidR="00D70A9E" w:rsidRPr="001147DC">
        <w:rPr>
          <w:color w:val="000000"/>
          <w:kern w:val="28"/>
          <w:lang w:eastAsia="ja-JP"/>
        </w:rPr>
        <w:t xml:space="preserve"> </w:t>
      </w:r>
      <w:proofErr w:type="spellStart"/>
      <w:r w:rsidR="00D70A9E" w:rsidRPr="001147DC">
        <w:rPr>
          <w:color w:val="000000"/>
          <w:kern w:val="28"/>
          <w:lang w:eastAsia="ja-JP"/>
        </w:rPr>
        <w:t>từ</w:t>
      </w:r>
      <w:proofErr w:type="spellEnd"/>
      <w:r w:rsidR="00D70A9E" w:rsidRPr="001147DC">
        <w:rPr>
          <w:color w:val="000000"/>
          <w:kern w:val="28"/>
          <w:lang w:eastAsia="ja-JP"/>
        </w:rPr>
        <w:t xml:space="preserve"> Bên A)</w:t>
      </w:r>
      <w:r w:rsidRPr="001147DC">
        <w:rPr>
          <w:lang w:val="pt-BR"/>
        </w:rPr>
        <w:t>.</w:t>
      </w:r>
    </w:p>
    <w:p w14:paraId="514AD239" w14:textId="77777777" w:rsidR="009828AD" w:rsidRPr="001147DC" w:rsidRDefault="00E50318" w:rsidP="00E50318">
      <w:pPr>
        <w:pStyle w:val="Heading2"/>
        <w:numPr>
          <w:ilvl w:val="0"/>
          <w:numId w:val="0"/>
        </w:numPr>
        <w:tabs>
          <w:tab w:val="left" w:pos="720"/>
        </w:tabs>
        <w:spacing w:before="240" w:after="120" w:line="312" w:lineRule="auto"/>
        <w:jc w:val="both"/>
        <w:rPr>
          <w:sz w:val="24"/>
          <w:lang w:val="en-US"/>
        </w:rPr>
      </w:pPr>
      <w:r w:rsidRPr="001147DC">
        <w:rPr>
          <w:sz w:val="24"/>
        </w:rPr>
        <w:tab/>
      </w:r>
      <w:proofErr w:type="spellStart"/>
      <w:r w:rsidRPr="001147DC">
        <w:rPr>
          <w:sz w:val="24"/>
          <w:lang w:val="en-US"/>
        </w:rPr>
        <w:t>Điều</w:t>
      </w:r>
      <w:proofErr w:type="spellEnd"/>
      <w:r w:rsidRPr="001147DC">
        <w:rPr>
          <w:sz w:val="24"/>
          <w:lang w:val="en-US"/>
        </w:rPr>
        <w:t xml:space="preserve"> 11. </w:t>
      </w:r>
      <w:proofErr w:type="spellStart"/>
      <w:r w:rsidRPr="001147DC">
        <w:rPr>
          <w:sz w:val="24"/>
          <w:lang w:val="en-US"/>
        </w:rPr>
        <w:t>Giải</w:t>
      </w:r>
      <w:proofErr w:type="spellEnd"/>
      <w:r w:rsidRPr="001147DC">
        <w:rPr>
          <w:sz w:val="24"/>
          <w:lang w:val="en-US"/>
        </w:rPr>
        <w:t xml:space="preserve"> </w:t>
      </w:r>
      <w:proofErr w:type="spellStart"/>
      <w:r w:rsidRPr="001147DC">
        <w:rPr>
          <w:sz w:val="24"/>
          <w:lang w:val="en-US"/>
        </w:rPr>
        <w:t>quyết</w:t>
      </w:r>
      <w:proofErr w:type="spellEnd"/>
      <w:r w:rsidRPr="001147DC">
        <w:rPr>
          <w:sz w:val="24"/>
          <w:lang w:val="en-US"/>
        </w:rPr>
        <w:t xml:space="preserve"> </w:t>
      </w:r>
      <w:proofErr w:type="spellStart"/>
      <w:r w:rsidRPr="001147DC">
        <w:rPr>
          <w:sz w:val="24"/>
          <w:lang w:val="en-US"/>
        </w:rPr>
        <w:t>tranh</w:t>
      </w:r>
      <w:proofErr w:type="spellEnd"/>
      <w:r w:rsidRPr="001147DC">
        <w:rPr>
          <w:sz w:val="24"/>
          <w:lang w:val="en-US"/>
        </w:rPr>
        <w:t xml:space="preserve"> </w:t>
      </w:r>
      <w:proofErr w:type="spellStart"/>
      <w:r w:rsidRPr="001147DC">
        <w:rPr>
          <w:sz w:val="24"/>
          <w:lang w:val="en-US"/>
        </w:rPr>
        <w:t>chấp</w:t>
      </w:r>
      <w:proofErr w:type="spellEnd"/>
    </w:p>
    <w:p w14:paraId="3E6FB717" w14:textId="77777777" w:rsidR="00114F8C" w:rsidRPr="001147DC" w:rsidRDefault="009828AD" w:rsidP="001D00F7">
      <w:pPr>
        <w:spacing w:after="120" w:line="312" w:lineRule="auto"/>
        <w:ind w:firstLine="720"/>
        <w:jc w:val="both"/>
        <w:rPr>
          <w:lang w:val="de-DE"/>
        </w:rPr>
      </w:pPr>
      <w:r w:rsidRPr="001147DC">
        <w:rPr>
          <w:lang w:val="de-DE"/>
        </w:rPr>
        <w:t>Trong quá trình thực hiện Hợp đồng, nếu có vướng mắc, tranh chấp phát sinh từ hay liên quan đến hợp đồng, mỗi bên cần thông báo cho nhau để cùng bàn bạc giải quyết trên tinh thần hợp tác, thiện chí, vì lợi ích của cả hai bên. Trong trường hợp không thể giải quyết được bất đồng, tranh chấp sẽ được giải quyết tại Tòa án nhân dân có thẩm quyền. Chi phí phát sinh bao gồm nhưng không giới hạn các phí về bàn bạc giải quyết, án phí, lệ phí, phí thuê bên thứ ba giải quyết tranh chấp …và các loại phí khác trong quá trình giải quyết tranh chấp do bên thua kiện chịu.</w:t>
      </w:r>
    </w:p>
    <w:p w14:paraId="5ECFB3C9" w14:textId="77777777" w:rsidR="009A547E" w:rsidRPr="001147DC" w:rsidRDefault="00E50318" w:rsidP="001D00F7">
      <w:pPr>
        <w:pStyle w:val="Heading2"/>
        <w:numPr>
          <w:ilvl w:val="0"/>
          <w:numId w:val="0"/>
        </w:numPr>
        <w:tabs>
          <w:tab w:val="left" w:pos="1260"/>
        </w:tabs>
        <w:spacing w:before="240" w:after="120" w:line="312" w:lineRule="auto"/>
        <w:ind w:firstLine="720"/>
        <w:jc w:val="both"/>
        <w:rPr>
          <w:sz w:val="24"/>
          <w:lang w:val="en-US"/>
        </w:rPr>
      </w:pPr>
      <w:proofErr w:type="spellStart"/>
      <w:r w:rsidRPr="001147DC">
        <w:rPr>
          <w:sz w:val="24"/>
          <w:lang w:val="en-US"/>
        </w:rPr>
        <w:t>Điều</w:t>
      </w:r>
      <w:proofErr w:type="spellEnd"/>
      <w:r w:rsidRPr="001147DC">
        <w:rPr>
          <w:sz w:val="24"/>
          <w:lang w:val="en-US"/>
        </w:rPr>
        <w:t xml:space="preserve"> 12. </w:t>
      </w:r>
      <w:proofErr w:type="spellStart"/>
      <w:r w:rsidRPr="001147DC">
        <w:rPr>
          <w:sz w:val="24"/>
          <w:lang w:val="en-US"/>
        </w:rPr>
        <w:t>Điều</w:t>
      </w:r>
      <w:proofErr w:type="spellEnd"/>
      <w:r w:rsidRPr="001147DC">
        <w:rPr>
          <w:sz w:val="24"/>
          <w:lang w:val="en-US"/>
        </w:rPr>
        <w:t xml:space="preserve"> </w:t>
      </w:r>
      <w:proofErr w:type="spellStart"/>
      <w:r w:rsidRPr="001147DC">
        <w:rPr>
          <w:sz w:val="24"/>
          <w:lang w:val="en-US"/>
        </w:rPr>
        <w:t>khoản</w:t>
      </w:r>
      <w:proofErr w:type="spellEnd"/>
      <w:r w:rsidRPr="001147DC">
        <w:rPr>
          <w:sz w:val="24"/>
          <w:lang w:val="en-US"/>
        </w:rPr>
        <w:t xml:space="preserve"> </w:t>
      </w:r>
      <w:proofErr w:type="spellStart"/>
      <w:r w:rsidRPr="001147DC">
        <w:rPr>
          <w:sz w:val="24"/>
          <w:lang w:val="en-US"/>
        </w:rPr>
        <w:t>chống</w:t>
      </w:r>
      <w:proofErr w:type="spellEnd"/>
      <w:r w:rsidRPr="001147DC">
        <w:rPr>
          <w:sz w:val="24"/>
          <w:lang w:val="en-US"/>
        </w:rPr>
        <w:t xml:space="preserve"> </w:t>
      </w:r>
      <w:proofErr w:type="spellStart"/>
      <w:r w:rsidRPr="001147DC">
        <w:rPr>
          <w:sz w:val="24"/>
          <w:lang w:val="en-US"/>
        </w:rPr>
        <w:t>tiêu</w:t>
      </w:r>
      <w:proofErr w:type="spellEnd"/>
      <w:r w:rsidRPr="001147DC">
        <w:rPr>
          <w:sz w:val="24"/>
          <w:lang w:val="en-US"/>
        </w:rPr>
        <w:t xml:space="preserve"> </w:t>
      </w:r>
      <w:proofErr w:type="spellStart"/>
      <w:r w:rsidRPr="001147DC">
        <w:rPr>
          <w:sz w:val="24"/>
          <w:lang w:val="en-US"/>
        </w:rPr>
        <w:t>cực</w:t>
      </w:r>
      <w:proofErr w:type="spellEnd"/>
    </w:p>
    <w:p w14:paraId="61311C54" w14:textId="77777777" w:rsidR="00356EAD" w:rsidRPr="001147DC" w:rsidRDefault="009A547E" w:rsidP="001D00F7">
      <w:pPr>
        <w:numPr>
          <w:ilvl w:val="1"/>
          <w:numId w:val="27"/>
        </w:numPr>
        <w:tabs>
          <w:tab w:val="left" w:pos="1080"/>
        </w:tabs>
        <w:spacing w:line="312" w:lineRule="auto"/>
        <w:ind w:left="0" w:firstLine="720"/>
        <w:jc w:val="both"/>
      </w:pPr>
      <w:r w:rsidRPr="001147DC">
        <w:t xml:space="preserve">Bên A </w:t>
      </w:r>
      <w:proofErr w:type="spellStart"/>
      <w:r w:rsidRPr="001147DC">
        <w:t>coi</w:t>
      </w:r>
      <w:proofErr w:type="spellEnd"/>
      <w:r w:rsidRPr="001147DC">
        <w:t xml:space="preserve"> </w:t>
      </w:r>
      <w:proofErr w:type="spellStart"/>
      <w:r w:rsidRPr="001147DC">
        <w:t>trọng</w:t>
      </w:r>
      <w:proofErr w:type="spellEnd"/>
      <w:r w:rsidRPr="001147DC">
        <w:t xml:space="preserve"> việc </w:t>
      </w:r>
      <w:proofErr w:type="spellStart"/>
      <w:r w:rsidRPr="001147DC">
        <w:t>giữ</w:t>
      </w:r>
      <w:proofErr w:type="spellEnd"/>
      <w:r w:rsidRPr="001147DC">
        <w:t xml:space="preserve"> </w:t>
      </w:r>
      <w:proofErr w:type="spellStart"/>
      <w:r w:rsidRPr="001147DC">
        <w:t>gìn</w:t>
      </w:r>
      <w:proofErr w:type="spellEnd"/>
      <w:r w:rsidRPr="001147DC">
        <w:t xml:space="preserve"> </w:t>
      </w:r>
      <w:proofErr w:type="spellStart"/>
      <w:r w:rsidRPr="001147DC">
        <w:t>đạo</w:t>
      </w:r>
      <w:proofErr w:type="spellEnd"/>
      <w:r w:rsidRPr="001147DC">
        <w:t xml:space="preserve"> </w:t>
      </w:r>
      <w:proofErr w:type="spellStart"/>
      <w:r w:rsidRPr="001147DC">
        <w:t>đức</w:t>
      </w:r>
      <w:proofErr w:type="spellEnd"/>
      <w:r w:rsidRPr="001147DC">
        <w:t xml:space="preserve"> </w:t>
      </w:r>
      <w:proofErr w:type="spellStart"/>
      <w:r w:rsidRPr="001147DC">
        <w:t>kinh</w:t>
      </w:r>
      <w:proofErr w:type="spellEnd"/>
      <w:r w:rsidRPr="001147DC">
        <w:t xml:space="preserve"> </w:t>
      </w:r>
      <w:proofErr w:type="spellStart"/>
      <w:r w:rsidRPr="001147DC">
        <w:t>doanh</w:t>
      </w:r>
      <w:proofErr w:type="spellEnd"/>
      <w:r w:rsidRPr="001147DC">
        <w:t xml:space="preserve">, </w:t>
      </w:r>
      <w:proofErr w:type="spellStart"/>
      <w:r w:rsidRPr="001147DC">
        <w:t>trung</w:t>
      </w:r>
      <w:proofErr w:type="spellEnd"/>
      <w:r w:rsidRPr="001147DC">
        <w:t xml:space="preserve"> </w:t>
      </w:r>
      <w:proofErr w:type="spellStart"/>
      <w:r w:rsidRPr="001147DC">
        <w:t>thực</w:t>
      </w:r>
      <w:proofErr w:type="spellEnd"/>
      <w:r w:rsidRPr="001147DC">
        <w:t xml:space="preserve"> </w:t>
      </w:r>
      <w:proofErr w:type="spellStart"/>
      <w:r w:rsidRPr="001147DC">
        <w:t>và</w:t>
      </w:r>
      <w:proofErr w:type="spellEnd"/>
      <w:r w:rsidRPr="001147DC">
        <w:t xml:space="preserve"> tin </w:t>
      </w:r>
      <w:proofErr w:type="spellStart"/>
      <w:r w:rsidRPr="001147DC">
        <w:t>cậy</w:t>
      </w:r>
      <w:proofErr w:type="spellEnd"/>
      <w:r w:rsidRPr="001147DC">
        <w:t xml:space="preserve"> </w:t>
      </w:r>
      <w:proofErr w:type="spellStart"/>
      <w:r w:rsidRPr="001147DC">
        <w:t>về</w:t>
      </w:r>
      <w:proofErr w:type="spellEnd"/>
      <w:r w:rsidRPr="001147DC">
        <w:t xml:space="preserve"> </w:t>
      </w:r>
      <w:proofErr w:type="spellStart"/>
      <w:r w:rsidRPr="001147DC">
        <w:t>tài</w:t>
      </w:r>
      <w:proofErr w:type="spellEnd"/>
      <w:r w:rsidRPr="001147DC">
        <w:t xml:space="preserve"> </w:t>
      </w:r>
      <w:proofErr w:type="spellStart"/>
      <w:r w:rsidRPr="001147DC">
        <w:t>chính</w:t>
      </w:r>
      <w:proofErr w:type="spellEnd"/>
      <w:r w:rsidRPr="001147DC">
        <w:t xml:space="preserve">. </w:t>
      </w:r>
      <w:proofErr w:type="spellStart"/>
      <w:r w:rsidRPr="001147DC">
        <w:t>Bởi</w:t>
      </w:r>
      <w:proofErr w:type="spellEnd"/>
      <w:r w:rsidRPr="001147DC">
        <w:t xml:space="preserve"> vậy, </w:t>
      </w:r>
      <w:proofErr w:type="spellStart"/>
      <w:r w:rsidRPr="001147DC">
        <w:t>các</w:t>
      </w:r>
      <w:proofErr w:type="spellEnd"/>
      <w:r w:rsidR="00356EAD" w:rsidRPr="001147DC">
        <w:t xml:space="preserve"> </w:t>
      </w:r>
      <w:r w:rsidRPr="001147DC">
        <w:t xml:space="preserve">bên ký </w:t>
      </w:r>
      <w:proofErr w:type="spellStart"/>
      <w:r w:rsidRPr="001147DC">
        <w:t>kết</w:t>
      </w:r>
      <w:proofErr w:type="spellEnd"/>
      <w:r w:rsidRPr="001147DC">
        <w:t xml:space="preserve"> </w:t>
      </w:r>
      <w:proofErr w:type="spellStart"/>
      <w:r w:rsidRPr="001147DC">
        <w:t>hợp</w:t>
      </w:r>
      <w:proofErr w:type="spellEnd"/>
      <w:r w:rsidRPr="001147DC">
        <w:t xml:space="preserve"> đồng phải </w:t>
      </w:r>
      <w:proofErr w:type="spellStart"/>
      <w:r w:rsidRPr="001147DC">
        <w:t>hiểu</w:t>
      </w:r>
      <w:proofErr w:type="spellEnd"/>
      <w:r w:rsidRPr="001147DC">
        <w:t xml:space="preserve"> </w:t>
      </w:r>
      <w:proofErr w:type="spellStart"/>
      <w:r w:rsidRPr="001147DC">
        <w:t>rằng</w:t>
      </w:r>
      <w:proofErr w:type="spellEnd"/>
      <w:r w:rsidRPr="001147DC">
        <w:t xml:space="preserve"> </w:t>
      </w:r>
      <w:proofErr w:type="spellStart"/>
      <w:r w:rsidRPr="001147DC">
        <w:t>Hợp</w:t>
      </w:r>
      <w:proofErr w:type="spellEnd"/>
      <w:r w:rsidRPr="001147DC">
        <w:t xml:space="preserve"> đồng này </w:t>
      </w:r>
      <w:proofErr w:type="spellStart"/>
      <w:r w:rsidRPr="001147DC">
        <w:t>chịu</w:t>
      </w:r>
      <w:proofErr w:type="spellEnd"/>
      <w:r w:rsidRPr="001147DC">
        <w:t xml:space="preserve"> </w:t>
      </w:r>
      <w:proofErr w:type="spellStart"/>
      <w:r w:rsidRPr="001147DC">
        <w:t>sự</w:t>
      </w:r>
      <w:proofErr w:type="spellEnd"/>
      <w:r w:rsidRPr="001147DC">
        <w:t xml:space="preserve"> </w:t>
      </w:r>
      <w:proofErr w:type="spellStart"/>
      <w:r w:rsidRPr="001147DC">
        <w:t>điều</w:t>
      </w:r>
      <w:proofErr w:type="spellEnd"/>
      <w:r w:rsidRPr="001147DC">
        <w:t xml:space="preserve"> </w:t>
      </w:r>
      <w:proofErr w:type="spellStart"/>
      <w:r w:rsidRPr="001147DC">
        <w:t>chỉnh</w:t>
      </w:r>
      <w:proofErr w:type="spellEnd"/>
      <w:r w:rsidRPr="001147DC">
        <w:t xml:space="preserve"> </w:t>
      </w:r>
      <w:proofErr w:type="spellStart"/>
      <w:r w:rsidRPr="001147DC">
        <w:t>của</w:t>
      </w:r>
      <w:proofErr w:type="spellEnd"/>
      <w:r w:rsidRPr="001147DC">
        <w:t xml:space="preserve"> </w:t>
      </w:r>
      <w:proofErr w:type="spellStart"/>
      <w:r w:rsidRPr="001147DC">
        <w:t>chính</w:t>
      </w:r>
      <w:proofErr w:type="spellEnd"/>
      <w:r w:rsidRPr="001147DC">
        <w:t xml:space="preserve"> </w:t>
      </w:r>
      <w:proofErr w:type="spellStart"/>
      <w:r w:rsidRPr="001147DC">
        <w:t>sách</w:t>
      </w:r>
      <w:proofErr w:type="spellEnd"/>
      <w:r w:rsidRPr="001147DC">
        <w:t xml:space="preserve"> </w:t>
      </w:r>
      <w:proofErr w:type="spellStart"/>
      <w:r w:rsidRPr="001147DC">
        <w:t>chống</w:t>
      </w:r>
      <w:proofErr w:type="spellEnd"/>
      <w:r w:rsidRPr="001147DC">
        <w:t xml:space="preserve"> </w:t>
      </w:r>
      <w:proofErr w:type="spellStart"/>
      <w:r w:rsidRPr="001147DC">
        <w:t>tiêu</w:t>
      </w:r>
      <w:proofErr w:type="spellEnd"/>
      <w:r w:rsidR="00356EAD" w:rsidRPr="001147DC">
        <w:t xml:space="preserve"> </w:t>
      </w:r>
      <w:proofErr w:type="spellStart"/>
      <w:r w:rsidRPr="001147DC">
        <w:t>cực</w:t>
      </w:r>
      <w:proofErr w:type="spellEnd"/>
      <w:r w:rsidRPr="001147DC">
        <w:t xml:space="preserve"> </w:t>
      </w:r>
      <w:proofErr w:type="spellStart"/>
      <w:r w:rsidRPr="001147DC">
        <w:t>và</w:t>
      </w:r>
      <w:proofErr w:type="spellEnd"/>
      <w:r w:rsidRPr="001147DC">
        <w:t xml:space="preserve"> </w:t>
      </w:r>
      <w:proofErr w:type="spellStart"/>
      <w:r w:rsidRPr="001147DC">
        <w:t>bảo</w:t>
      </w:r>
      <w:proofErr w:type="spellEnd"/>
      <w:r w:rsidRPr="001147DC">
        <w:t xml:space="preserve"> </w:t>
      </w:r>
      <w:proofErr w:type="spellStart"/>
      <w:r w:rsidRPr="001147DC">
        <w:t>vệ</w:t>
      </w:r>
      <w:proofErr w:type="spellEnd"/>
      <w:r w:rsidRPr="001147DC">
        <w:t xml:space="preserve"> </w:t>
      </w:r>
      <w:proofErr w:type="spellStart"/>
      <w:r w:rsidRPr="001147DC">
        <w:t>đạo</w:t>
      </w:r>
      <w:proofErr w:type="spellEnd"/>
      <w:r w:rsidRPr="001147DC">
        <w:t xml:space="preserve"> </w:t>
      </w:r>
      <w:proofErr w:type="spellStart"/>
      <w:r w:rsidRPr="001147DC">
        <w:t>đức</w:t>
      </w:r>
      <w:proofErr w:type="spellEnd"/>
      <w:r w:rsidRPr="001147DC">
        <w:t xml:space="preserve"> </w:t>
      </w:r>
      <w:proofErr w:type="spellStart"/>
      <w:r w:rsidRPr="001147DC">
        <w:t>kinh</w:t>
      </w:r>
      <w:proofErr w:type="spellEnd"/>
      <w:r w:rsidRPr="001147DC">
        <w:t xml:space="preserve"> </w:t>
      </w:r>
      <w:proofErr w:type="spellStart"/>
      <w:r w:rsidRPr="001147DC">
        <w:t>doanh</w:t>
      </w:r>
      <w:proofErr w:type="spellEnd"/>
      <w:r w:rsidRPr="001147DC">
        <w:t xml:space="preserve"> </w:t>
      </w:r>
      <w:proofErr w:type="spellStart"/>
      <w:r w:rsidRPr="001147DC">
        <w:t>của</w:t>
      </w:r>
      <w:proofErr w:type="spellEnd"/>
      <w:r w:rsidRPr="001147DC">
        <w:t xml:space="preserve"> Bên A.</w:t>
      </w:r>
    </w:p>
    <w:p w14:paraId="3418BB73" w14:textId="77777777" w:rsidR="009A547E" w:rsidRPr="001147DC" w:rsidRDefault="009A547E" w:rsidP="001D00F7">
      <w:pPr>
        <w:numPr>
          <w:ilvl w:val="1"/>
          <w:numId w:val="27"/>
        </w:numPr>
        <w:tabs>
          <w:tab w:val="left" w:pos="1080"/>
        </w:tabs>
        <w:spacing w:line="312" w:lineRule="auto"/>
        <w:ind w:left="0" w:firstLine="720"/>
        <w:jc w:val="both"/>
      </w:pPr>
      <w:proofErr w:type="spellStart"/>
      <w:r w:rsidRPr="001147DC">
        <w:t>Các</w:t>
      </w:r>
      <w:proofErr w:type="spellEnd"/>
      <w:r w:rsidRPr="001147DC">
        <w:t xml:space="preserve"> bên đồng ý </w:t>
      </w:r>
      <w:proofErr w:type="spellStart"/>
      <w:r w:rsidRPr="001147DC">
        <w:t>rằng</w:t>
      </w:r>
      <w:proofErr w:type="spellEnd"/>
      <w:r w:rsidRPr="001147DC">
        <w:t xml:space="preserve"> Bên A </w:t>
      </w:r>
      <w:proofErr w:type="spellStart"/>
      <w:r w:rsidRPr="001147DC">
        <w:t>có</w:t>
      </w:r>
      <w:proofErr w:type="spellEnd"/>
      <w:r w:rsidRPr="001147DC">
        <w:t xml:space="preserve"> </w:t>
      </w:r>
      <w:proofErr w:type="spellStart"/>
      <w:r w:rsidRPr="001147DC">
        <w:t>quyền</w:t>
      </w:r>
      <w:proofErr w:type="spellEnd"/>
      <w:r w:rsidRPr="001147DC">
        <w:t xml:space="preserve"> đơn </w:t>
      </w:r>
      <w:proofErr w:type="spellStart"/>
      <w:r w:rsidRPr="001147DC">
        <w:t>phương</w:t>
      </w:r>
      <w:proofErr w:type="spellEnd"/>
      <w:r w:rsidRPr="001147DC">
        <w:t xml:space="preserve"> </w:t>
      </w:r>
      <w:proofErr w:type="spellStart"/>
      <w:r w:rsidRPr="001147DC">
        <w:t>chấm</w:t>
      </w:r>
      <w:proofErr w:type="spellEnd"/>
      <w:r w:rsidRPr="001147DC">
        <w:t xml:space="preserve"> </w:t>
      </w:r>
      <w:proofErr w:type="spellStart"/>
      <w:r w:rsidRPr="001147DC">
        <w:t>dứt</w:t>
      </w:r>
      <w:proofErr w:type="spellEnd"/>
      <w:r w:rsidRPr="001147DC">
        <w:t xml:space="preserve"> </w:t>
      </w:r>
      <w:proofErr w:type="spellStart"/>
      <w:r w:rsidRPr="001147DC">
        <w:t>hợp</w:t>
      </w:r>
      <w:proofErr w:type="spellEnd"/>
      <w:r w:rsidRPr="001147DC">
        <w:t xml:space="preserve"> đồng </w:t>
      </w:r>
      <w:proofErr w:type="spellStart"/>
      <w:r w:rsidRPr="001147DC">
        <w:t>mà</w:t>
      </w:r>
      <w:proofErr w:type="spellEnd"/>
      <w:r w:rsidRPr="001147DC">
        <w:t xml:space="preserve"> </w:t>
      </w:r>
      <w:proofErr w:type="spellStart"/>
      <w:r w:rsidRPr="001147DC">
        <w:t>không</w:t>
      </w:r>
      <w:proofErr w:type="spellEnd"/>
      <w:r w:rsidRPr="001147DC">
        <w:t xml:space="preserve"> phải </w:t>
      </w:r>
      <w:proofErr w:type="spellStart"/>
      <w:r w:rsidRPr="001147DC">
        <w:t>bồi</w:t>
      </w:r>
      <w:proofErr w:type="spellEnd"/>
      <w:r w:rsidRPr="001147DC">
        <w:t xml:space="preserve"> </w:t>
      </w:r>
      <w:proofErr w:type="spellStart"/>
      <w:r w:rsidRPr="001147DC">
        <w:t>hoàn</w:t>
      </w:r>
      <w:proofErr w:type="spellEnd"/>
      <w:r w:rsidRPr="001147DC">
        <w:t xml:space="preserve"> </w:t>
      </w:r>
      <w:proofErr w:type="spellStart"/>
      <w:r w:rsidRPr="001147DC">
        <w:t>và</w:t>
      </w:r>
      <w:proofErr w:type="spellEnd"/>
      <w:r w:rsidR="00356EAD" w:rsidRPr="001147DC">
        <w:t xml:space="preserve"> </w:t>
      </w:r>
      <w:r w:rsidRPr="001147DC">
        <w:t xml:space="preserve">xem </w:t>
      </w:r>
      <w:proofErr w:type="spellStart"/>
      <w:r w:rsidRPr="001147DC">
        <w:t>xét</w:t>
      </w:r>
      <w:proofErr w:type="spellEnd"/>
      <w:r w:rsidRPr="001147DC">
        <w:t xml:space="preserve"> </w:t>
      </w:r>
      <w:proofErr w:type="spellStart"/>
      <w:r w:rsidRPr="001147DC">
        <w:t>chấm</w:t>
      </w:r>
      <w:proofErr w:type="spellEnd"/>
      <w:r w:rsidRPr="001147DC">
        <w:t xml:space="preserve"> </w:t>
      </w:r>
      <w:proofErr w:type="spellStart"/>
      <w:r w:rsidRPr="001147DC">
        <w:t>dứt</w:t>
      </w:r>
      <w:proofErr w:type="spellEnd"/>
      <w:r w:rsidRPr="001147DC">
        <w:t xml:space="preserve"> </w:t>
      </w:r>
      <w:proofErr w:type="spellStart"/>
      <w:r w:rsidRPr="001147DC">
        <w:t>tất</w:t>
      </w:r>
      <w:proofErr w:type="spellEnd"/>
      <w:r w:rsidRPr="001147DC">
        <w:t xml:space="preserve"> </w:t>
      </w:r>
      <w:proofErr w:type="spellStart"/>
      <w:r w:rsidRPr="001147DC">
        <w:t>cả</w:t>
      </w:r>
      <w:proofErr w:type="spellEnd"/>
      <w:r w:rsidRPr="001147DC">
        <w:t xml:space="preserve"> </w:t>
      </w:r>
      <w:proofErr w:type="spellStart"/>
      <w:r w:rsidRPr="001147DC">
        <w:t>các</w:t>
      </w:r>
      <w:proofErr w:type="spellEnd"/>
      <w:r w:rsidRPr="001147DC">
        <w:t xml:space="preserve"> </w:t>
      </w:r>
      <w:proofErr w:type="spellStart"/>
      <w:r w:rsidRPr="001147DC">
        <w:t>giao</w:t>
      </w:r>
      <w:proofErr w:type="spellEnd"/>
      <w:r w:rsidRPr="001147DC">
        <w:t xml:space="preserve"> </w:t>
      </w:r>
      <w:proofErr w:type="spellStart"/>
      <w:r w:rsidRPr="001147DC">
        <w:t>dịch</w:t>
      </w:r>
      <w:proofErr w:type="spellEnd"/>
      <w:r w:rsidRPr="001147DC">
        <w:t xml:space="preserve"> </w:t>
      </w:r>
      <w:proofErr w:type="spellStart"/>
      <w:r w:rsidRPr="001147DC">
        <w:t>cũng</w:t>
      </w:r>
      <w:proofErr w:type="spellEnd"/>
      <w:r w:rsidRPr="001147DC">
        <w:t xml:space="preserve"> </w:t>
      </w:r>
      <w:proofErr w:type="spellStart"/>
      <w:r w:rsidRPr="001147DC">
        <w:t>như</w:t>
      </w:r>
      <w:proofErr w:type="spellEnd"/>
      <w:r w:rsidRPr="001147DC">
        <w:t xml:space="preserve"> </w:t>
      </w:r>
      <w:proofErr w:type="spellStart"/>
      <w:r w:rsidRPr="001147DC">
        <w:t>các</w:t>
      </w:r>
      <w:proofErr w:type="spellEnd"/>
      <w:r w:rsidRPr="001147DC">
        <w:t xml:space="preserve"> </w:t>
      </w:r>
      <w:proofErr w:type="spellStart"/>
      <w:r w:rsidRPr="001147DC">
        <w:t>sự</w:t>
      </w:r>
      <w:proofErr w:type="spellEnd"/>
      <w:r w:rsidRPr="001147DC">
        <w:t xml:space="preserve"> </w:t>
      </w:r>
      <w:proofErr w:type="spellStart"/>
      <w:r w:rsidRPr="001147DC">
        <w:t>hợp</w:t>
      </w:r>
      <w:proofErr w:type="spellEnd"/>
      <w:r w:rsidRPr="001147DC">
        <w:t xml:space="preserve"> </w:t>
      </w:r>
      <w:proofErr w:type="spellStart"/>
      <w:r w:rsidRPr="001147DC">
        <w:t>tác</w:t>
      </w:r>
      <w:proofErr w:type="spellEnd"/>
      <w:r w:rsidRPr="001147DC">
        <w:t xml:space="preserve"> với bên </w:t>
      </w:r>
      <w:proofErr w:type="spellStart"/>
      <w:r w:rsidRPr="001147DC">
        <w:t>đối</w:t>
      </w:r>
      <w:proofErr w:type="spellEnd"/>
      <w:r w:rsidRPr="001147DC">
        <w:t xml:space="preserve"> </w:t>
      </w:r>
      <w:proofErr w:type="spellStart"/>
      <w:r w:rsidRPr="001147DC">
        <w:t>tác</w:t>
      </w:r>
      <w:proofErr w:type="spellEnd"/>
      <w:r w:rsidRPr="001147DC">
        <w:t xml:space="preserve"> trong </w:t>
      </w:r>
      <w:proofErr w:type="spellStart"/>
      <w:r w:rsidRPr="001147DC">
        <w:t>hợp</w:t>
      </w:r>
      <w:proofErr w:type="spellEnd"/>
      <w:r w:rsidRPr="001147DC">
        <w:t xml:space="preserve"> đồng</w:t>
      </w:r>
      <w:r w:rsidR="00356EAD" w:rsidRPr="001147DC">
        <w:t xml:space="preserve"> </w:t>
      </w:r>
      <w:proofErr w:type="spellStart"/>
      <w:r w:rsidRPr="001147DC">
        <w:t>nếu</w:t>
      </w:r>
      <w:proofErr w:type="spellEnd"/>
      <w:r w:rsidRPr="001147DC">
        <w:t xml:space="preserve"> Bên A </w:t>
      </w:r>
      <w:proofErr w:type="spellStart"/>
      <w:r w:rsidRPr="001147DC">
        <w:t>phát</w:t>
      </w:r>
      <w:proofErr w:type="spellEnd"/>
      <w:r w:rsidRPr="001147DC">
        <w:t xml:space="preserve"> </w:t>
      </w:r>
      <w:proofErr w:type="spellStart"/>
      <w:r w:rsidRPr="001147DC">
        <w:t>hiện</w:t>
      </w:r>
      <w:proofErr w:type="spellEnd"/>
      <w:r w:rsidRPr="001147DC">
        <w:t xml:space="preserve"> </w:t>
      </w:r>
      <w:proofErr w:type="spellStart"/>
      <w:r w:rsidRPr="001147DC">
        <w:t>ra</w:t>
      </w:r>
      <w:proofErr w:type="spellEnd"/>
      <w:r w:rsidRPr="001147DC">
        <w:t xml:space="preserve"> </w:t>
      </w:r>
      <w:proofErr w:type="spellStart"/>
      <w:r w:rsidRPr="001147DC">
        <w:t>rằng</w:t>
      </w:r>
      <w:proofErr w:type="spellEnd"/>
      <w:r w:rsidRPr="001147DC">
        <w:t xml:space="preserve"> bên </w:t>
      </w:r>
      <w:proofErr w:type="spellStart"/>
      <w:r w:rsidRPr="001147DC">
        <w:t>đối</w:t>
      </w:r>
      <w:proofErr w:type="spellEnd"/>
      <w:r w:rsidRPr="001147DC">
        <w:t xml:space="preserve"> </w:t>
      </w:r>
      <w:proofErr w:type="spellStart"/>
      <w:r w:rsidRPr="001147DC">
        <w:t>tác</w:t>
      </w:r>
      <w:proofErr w:type="spellEnd"/>
      <w:r w:rsidRPr="001147DC">
        <w:t xml:space="preserve"> trong </w:t>
      </w:r>
      <w:proofErr w:type="spellStart"/>
      <w:r w:rsidRPr="001147DC">
        <w:t>hợp</w:t>
      </w:r>
      <w:proofErr w:type="spellEnd"/>
      <w:r w:rsidRPr="001147DC">
        <w:t xml:space="preserve"> đồng:</w:t>
      </w:r>
    </w:p>
    <w:p w14:paraId="33DC0B10" w14:textId="77777777" w:rsidR="00356EAD" w:rsidRPr="001147DC" w:rsidRDefault="009A547E" w:rsidP="00E50318">
      <w:pPr>
        <w:tabs>
          <w:tab w:val="left" w:pos="1080"/>
        </w:tabs>
        <w:spacing w:line="312" w:lineRule="auto"/>
        <w:ind w:firstLine="720"/>
        <w:jc w:val="both"/>
      </w:pPr>
      <w:r w:rsidRPr="001147DC">
        <w:t xml:space="preserve">a. </w:t>
      </w:r>
      <w:proofErr w:type="spellStart"/>
      <w:r w:rsidRPr="001147DC">
        <w:t>Hối</w:t>
      </w:r>
      <w:proofErr w:type="spellEnd"/>
      <w:r w:rsidRPr="001147DC">
        <w:t xml:space="preserve"> </w:t>
      </w:r>
      <w:proofErr w:type="spellStart"/>
      <w:r w:rsidRPr="001147DC">
        <w:t>lộ</w:t>
      </w:r>
      <w:proofErr w:type="spellEnd"/>
      <w:r w:rsidRPr="001147DC">
        <w:t xml:space="preserve"> </w:t>
      </w:r>
      <w:proofErr w:type="spellStart"/>
      <w:r w:rsidRPr="001147DC">
        <w:t>nhân</w:t>
      </w:r>
      <w:proofErr w:type="spellEnd"/>
      <w:r w:rsidRPr="001147DC">
        <w:t xml:space="preserve"> </w:t>
      </w:r>
      <w:proofErr w:type="spellStart"/>
      <w:r w:rsidRPr="001147DC">
        <w:t>viên</w:t>
      </w:r>
      <w:proofErr w:type="spellEnd"/>
      <w:r w:rsidRPr="001147DC">
        <w:t xml:space="preserve"> Bên A </w:t>
      </w:r>
      <w:proofErr w:type="spellStart"/>
      <w:r w:rsidRPr="001147DC">
        <w:t>để</w:t>
      </w:r>
      <w:proofErr w:type="spellEnd"/>
      <w:r w:rsidRPr="001147DC">
        <w:t xml:space="preserve"> </w:t>
      </w:r>
      <w:proofErr w:type="spellStart"/>
      <w:r w:rsidRPr="001147DC">
        <w:t>làm</w:t>
      </w:r>
      <w:proofErr w:type="spellEnd"/>
      <w:r w:rsidRPr="001147DC">
        <w:t xml:space="preserve"> </w:t>
      </w:r>
      <w:proofErr w:type="spellStart"/>
      <w:r w:rsidRPr="001147DC">
        <w:t>ảnh</w:t>
      </w:r>
      <w:proofErr w:type="spellEnd"/>
      <w:r w:rsidRPr="001147DC">
        <w:t xml:space="preserve"> </w:t>
      </w:r>
      <w:proofErr w:type="spellStart"/>
      <w:r w:rsidRPr="001147DC">
        <w:t>hưởng</w:t>
      </w:r>
      <w:proofErr w:type="spellEnd"/>
      <w:r w:rsidRPr="001147DC">
        <w:t xml:space="preserve"> </w:t>
      </w:r>
      <w:proofErr w:type="spellStart"/>
      <w:r w:rsidRPr="001147DC">
        <w:t>tới</w:t>
      </w:r>
      <w:proofErr w:type="spellEnd"/>
      <w:r w:rsidRPr="001147DC">
        <w:t xml:space="preserve"> </w:t>
      </w:r>
      <w:proofErr w:type="spellStart"/>
      <w:r w:rsidRPr="001147DC">
        <w:t>quyết</w:t>
      </w:r>
      <w:proofErr w:type="spellEnd"/>
      <w:r w:rsidRPr="001147DC">
        <w:t xml:space="preserve"> </w:t>
      </w:r>
      <w:proofErr w:type="spellStart"/>
      <w:r w:rsidRPr="001147DC">
        <w:t>định</w:t>
      </w:r>
      <w:proofErr w:type="spellEnd"/>
      <w:r w:rsidRPr="001147DC">
        <w:t xml:space="preserve"> </w:t>
      </w:r>
      <w:proofErr w:type="spellStart"/>
      <w:r w:rsidRPr="001147DC">
        <w:t>chọn</w:t>
      </w:r>
      <w:proofErr w:type="spellEnd"/>
      <w:r w:rsidRPr="001147DC">
        <w:t xml:space="preserve"> </w:t>
      </w:r>
      <w:proofErr w:type="spellStart"/>
      <w:r w:rsidRPr="001147DC">
        <w:t>lựa</w:t>
      </w:r>
      <w:proofErr w:type="spellEnd"/>
      <w:r w:rsidRPr="001147DC">
        <w:t xml:space="preserve"> </w:t>
      </w:r>
      <w:proofErr w:type="spellStart"/>
      <w:r w:rsidRPr="001147DC">
        <w:t>nhà</w:t>
      </w:r>
      <w:proofErr w:type="spellEnd"/>
      <w:r w:rsidRPr="001147DC">
        <w:t xml:space="preserve"> </w:t>
      </w:r>
      <w:proofErr w:type="spellStart"/>
      <w:r w:rsidRPr="001147DC">
        <w:t>cung</w:t>
      </w:r>
      <w:proofErr w:type="spellEnd"/>
      <w:r w:rsidRPr="001147DC">
        <w:t xml:space="preserve"> </w:t>
      </w:r>
      <w:proofErr w:type="spellStart"/>
      <w:r w:rsidRPr="001147DC">
        <w:t>cấp</w:t>
      </w:r>
      <w:proofErr w:type="spellEnd"/>
      <w:r w:rsidRPr="001147DC">
        <w:t xml:space="preserve"> </w:t>
      </w:r>
      <w:proofErr w:type="spellStart"/>
      <w:r w:rsidRPr="001147DC">
        <w:t>của</w:t>
      </w:r>
      <w:proofErr w:type="spellEnd"/>
      <w:r w:rsidRPr="001147DC">
        <w:t xml:space="preserve"> </w:t>
      </w:r>
      <w:proofErr w:type="spellStart"/>
      <w:r w:rsidRPr="001147DC">
        <w:t>họ</w:t>
      </w:r>
      <w:proofErr w:type="spellEnd"/>
      <w:r w:rsidR="00356EAD" w:rsidRPr="001147DC">
        <w:t xml:space="preserve"> </w:t>
      </w:r>
      <w:proofErr w:type="spellStart"/>
      <w:r w:rsidRPr="001147DC">
        <w:t>hoặc</w:t>
      </w:r>
      <w:proofErr w:type="spellEnd"/>
      <w:r w:rsidRPr="001147DC">
        <w:t>:</w:t>
      </w:r>
    </w:p>
    <w:p w14:paraId="1BA127F3" w14:textId="77777777" w:rsidR="009A547E" w:rsidRPr="001147DC" w:rsidRDefault="00420687" w:rsidP="00E50318">
      <w:pPr>
        <w:tabs>
          <w:tab w:val="left" w:pos="1080"/>
        </w:tabs>
        <w:spacing w:line="312" w:lineRule="auto"/>
        <w:ind w:firstLine="720"/>
        <w:jc w:val="both"/>
      </w:pPr>
      <w:r w:rsidRPr="001147DC">
        <w:t>b. </w:t>
      </w:r>
      <w:proofErr w:type="spellStart"/>
      <w:r w:rsidR="009A547E" w:rsidRPr="001147DC">
        <w:t>Không</w:t>
      </w:r>
      <w:proofErr w:type="spellEnd"/>
      <w:r w:rsidR="009A547E" w:rsidRPr="001147DC">
        <w:t xml:space="preserve"> thông </w:t>
      </w:r>
      <w:proofErr w:type="spellStart"/>
      <w:r w:rsidR="009A547E" w:rsidRPr="001147DC">
        <w:t>báo</w:t>
      </w:r>
      <w:proofErr w:type="spellEnd"/>
      <w:r w:rsidR="009A547E" w:rsidRPr="001147DC">
        <w:t xml:space="preserve"> </w:t>
      </w:r>
      <w:proofErr w:type="spellStart"/>
      <w:r w:rsidR="009A547E" w:rsidRPr="001147DC">
        <w:t>kịp</w:t>
      </w:r>
      <w:proofErr w:type="spellEnd"/>
      <w:r w:rsidR="009A547E" w:rsidRPr="001147DC">
        <w:t xml:space="preserve"> </w:t>
      </w:r>
      <w:proofErr w:type="spellStart"/>
      <w:r w:rsidR="009A547E" w:rsidRPr="001147DC">
        <w:t>thời</w:t>
      </w:r>
      <w:proofErr w:type="spellEnd"/>
      <w:r w:rsidR="009A547E" w:rsidRPr="001147DC">
        <w:t xml:space="preserve"> </w:t>
      </w:r>
      <w:proofErr w:type="spellStart"/>
      <w:r w:rsidR="009A547E" w:rsidRPr="001147DC">
        <w:t>cho</w:t>
      </w:r>
      <w:proofErr w:type="spellEnd"/>
      <w:r w:rsidR="009A547E" w:rsidRPr="001147DC">
        <w:t xml:space="preserve"> Bên A </w:t>
      </w:r>
      <w:proofErr w:type="spellStart"/>
      <w:r w:rsidR="009A547E" w:rsidRPr="001147DC">
        <w:t>mọi</w:t>
      </w:r>
      <w:proofErr w:type="spellEnd"/>
      <w:r w:rsidR="009A547E" w:rsidRPr="001147DC">
        <w:t xml:space="preserve"> </w:t>
      </w:r>
      <w:proofErr w:type="spellStart"/>
      <w:r w:rsidR="009A547E" w:rsidRPr="001147DC">
        <w:t>biểu</w:t>
      </w:r>
      <w:proofErr w:type="spellEnd"/>
      <w:r w:rsidR="009A547E" w:rsidRPr="001147DC">
        <w:t xml:space="preserve"> </w:t>
      </w:r>
      <w:proofErr w:type="spellStart"/>
      <w:r w:rsidR="009A547E" w:rsidRPr="001147DC">
        <w:t>hiện</w:t>
      </w:r>
      <w:proofErr w:type="spellEnd"/>
      <w:r w:rsidR="009A547E" w:rsidRPr="001147DC">
        <w:t xml:space="preserve"> </w:t>
      </w:r>
      <w:proofErr w:type="spellStart"/>
      <w:r w:rsidR="009A547E" w:rsidRPr="001147DC">
        <w:t>liên</w:t>
      </w:r>
      <w:proofErr w:type="spellEnd"/>
      <w:r w:rsidR="009A547E" w:rsidRPr="001147DC">
        <w:t xml:space="preserve"> </w:t>
      </w:r>
      <w:proofErr w:type="spellStart"/>
      <w:r w:rsidR="009A547E" w:rsidRPr="001147DC">
        <w:t>quan</w:t>
      </w:r>
      <w:proofErr w:type="spellEnd"/>
      <w:r w:rsidR="009A547E" w:rsidRPr="001147DC">
        <w:t xml:space="preserve"> </w:t>
      </w:r>
      <w:proofErr w:type="spellStart"/>
      <w:r w:rsidR="009A547E" w:rsidRPr="001147DC">
        <w:t>đến</w:t>
      </w:r>
      <w:proofErr w:type="spellEnd"/>
      <w:r w:rsidR="009A547E" w:rsidRPr="001147DC">
        <w:t xml:space="preserve"> </w:t>
      </w:r>
      <w:proofErr w:type="spellStart"/>
      <w:r w:rsidR="009A547E" w:rsidRPr="001147DC">
        <w:t>hối</w:t>
      </w:r>
      <w:proofErr w:type="spellEnd"/>
      <w:r w:rsidR="009A547E" w:rsidRPr="001147DC">
        <w:t xml:space="preserve"> </w:t>
      </w:r>
      <w:proofErr w:type="spellStart"/>
      <w:r w:rsidR="009A547E" w:rsidRPr="001147DC">
        <w:t>lộ</w:t>
      </w:r>
      <w:proofErr w:type="spellEnd"/>
      <w:r w:rsidR="009A547E" w:rsidRPr="001147DC">
        <w:t xml:space="preserve"> </w:t>
      </w:r>
      <w:proofErr w:type="spellStart"/>
      <w:r w:rsidR="009A547E" w:rsidRPr="001147DC">
        <w:t>của</w:t>
      </w:r>
      <w:proofErr w:type="spellEnd"/>
      <w:r w:rsidR="009A547E" w:rsidRPr="001147DC">
        <w:t xml:space="preserve"> </w:t>
      </w:r>
      <w:proofErr w:type="spellStart"/>
      <w:r w:rsidR="009A547E" w:rsidRPr="001147DC">
        <w:t>các</w:t>
      </w:r>
      <w:proofErr w:type="spellEnd"/>
      <w:r w:rsidR="009A547E" w:rsidRPr="001147DC">
        <w:t xml:space="preserve"> </w:t>
      </w:r>
      <w:proofErr w:type="spellStart"/>
      <w:r w:rsidR="009A547E" w:rsidRPr="001147DC">
        <w:t>nhân</w:t>
      </w:r>
      <w:proofErr w:type="spellEnd"/>
      <w:r w:rsidR="009A547E" w:rsidRPr="001147DC">
        <w:t xml:space="preserve"> </w:t>
      </w:r>
      <w:proofErr w:type="spellStart"/>
      <w:r w:rsidR="009A547E" w:rsidRPr="001147DC">
        <w:t>viên</w:t>
      </w:r>
      <w:proofErr w:type="spellEnd"/>
      <w:r w:rsidR="00356EAD" w:rsidRPr="001147DC">
        <w:t xml:space="preserve"> </w:t>
      </w:r>
      <w:proofErr w:type="spellStart"/>
      <w:r w:rsidR="009A547E" w:rsidRPr="001147DC">
        <w:t>có</w:t>
      </w:r>
      <w:proofErr w:type="spellEnd"/>
      <w:r w:rsidR="009A547E" w:rsidRPr="001147DC">
        <w:t xml:space="preserve"> </w:t>
      </w:r>
      <w:proofErr w:type="spellStart"/>
      <w:r w:rsidR="009A547E" w:rsidRPr="001147DC">
        <w:t>liên</w:t>
      </w:r>
      <w:proofErr w:type="spellEnd"/>
      <w:r w:rsidR="009A547E" w:rsidRPr="001147DC">
        <w:t xml:space="preserve"> </w:t>
      </w:r>
      <w:proofErr w:type="spellStart"/>
      <w:r w:rsidR="009A547E" w:rsidRPr="001147DC">
        <w:t>quan</w:t>
      </w:r>
      <w:proofErr w:type="spellEnd"/>
      <w:r w:rsidR="009A547E" w:rsidRPr="001147DC">
        <w:t xml:space="preserve"> </w:t>
      </w:r>
      <w:proofErr w:type="spellStart"/>
      <w:r w:rsidR="009A547E" w:rsidRPr="001147DC">
        <w:t>của</w:t>
      </w:r>
      <w:proofErr w:type="spellEnd"/>
      <w:r w:rsidR="009A547E" w:rsidRPr="001147DC">
        <w:t xml:space="preserve"> Bên A trong </w:t>
      </w:r>
      <w:proofErr w:type="spellStart"/>
      <w:r w:rsidR="009A547E" w:rsidRPr="001147DC">
        <w:t>quá</w:t>
      </w:r>
      <w:proofErr w:type="spellEnd"/>
      <w:r w:rsidR="009A547E" w:rsidRPr="001147DC">
        <w:t xml:space="preserve"> </w:t>
      </w:r>
      <w:proofErr w:type="spellStart"/>
      <w:r w:rsidR="009A547E" w:rsidRPr="001147DC">
        <w:t>trình</w:t>
      </w:r>
      <w:proofErr w:type="spellEnd"/>
      <w:r w:rsidR="009A547E" w:rsidRPr="001147DC">
        <w:t xml:space="preserve"> </w:t>
      </w:r>
      <w:proofErr w:type="spellStart"/>
      <w:r w:rsidR="009A547E" w:rsidRPr="001147DC">
        <w:t>đàm</w:t>
      </w:r>
      <w:proofErr w:type="spellEnd"/>
      <w:r w:rsidR="009A547E" w:rsidRPr="001147DC">
        <w:t xml:space="preserve"> </w:t>
      </w:r>
      <w:proofErr w:type="spellStart"/>
      <w:r w:rsidR="009A547E" w:rsidRPr="001147DC">
        <w:t>phán</w:t>
      </w:r>
      <w:proofErr w:type="spellEnd"/>
      <w:r w:rsidR="009A547E" w:rsidRPr="001147DC">
        <w:t xml:space="preserve">, ký </w:t>
      </w:r>
      <w:proofErr w:type="spellStart"/>
      <w:r w:rsidR="009A547E" w:rsidRPr="001147DC">
        <w:t>kết</w:t>
      </w:r>
      <w:proofErr w:type="spellEnd"/>
      <w:r w:rsidR="009A547E" w:rsidRPr="001147DC">
        <w:t xml:space="preserve"> </w:t>
      </w:r>
      <w:proofErr w:type="spellStart"/>
      <w:r w:rsidR="009A547E" w:rsidRPr="001147DC">
        <w:t>và</w:t>
      </w:r>
      <w:proofErr w:type="spellEnd"/>
      <w:r w:rsidR="009A547E" w:rsidRPr="001147DC">
        <w:t xml:space="preserve"> </w:t>
      </w:r>
      <w:proofErr w:type="spellStart"/>
      <w:r w:rsidR="009A547E" w:rsidRPr="001147DC">
        <w:t>thực</w:t>
      </w:r>
      <w:proofErr w:type="spellEnd"/>
      <w:r w:rsidR="009A547E" w:rsidRPr="001147DC">
        <w:t xml:space="preserve"> </w:t>
      </w:r>
      <w:proofErr w:type="spellStart"/>
      <w:r w:rsidR="009A547E" w:rsidRPr="001147DC">
        <w:t>hiện</w:t>
      </w:r>
      <w:proofErr w:type="spellEnd"/>
      <w:r w:rsidR="009A547E" w:rsidRPr="001147DC">
        <w:t xml:space="preserve"> </w:t>
      </w:r>
      <w:proofErr w:type="spellStart"/>
      <w:r w:rsidR="009A547E" w:rsidRPr="001147DC">
        <w:t>hợp</w:t>
      </w:r>
      <w:proofErr w:type="spellEnd"/>
      <w:r w:rsidR="009A547E" w:rsidRPr="001147DC">
        <w:t xml:space="preserve"> đồng này.</w:t>
      </w:r>
    </w:p>
    <w:p w14:paraId="10866587" w14:textId="77777777" w:rsidR="00356EAD" w:rsidRPr="001147DC" w:rsidRDefault="00E50318" w:rsidP="001D00F7">
      <w:pPr>
        <w:pStyle w:val="Heading2"/>
        <w:numPr>
          <w:ilvl w:val="0"/>
          <w:numId w:val="0"/>
        </w:numPr>
        <w:tabs>
          <w:tab w:val="left" w:pos="1260"/>
        </w:tabs>
        <w:spacing w:before="240" w:after="120" w:line="312" w:lineRule="auto"/>
        <w:ind w:firstLine="720"/>
        <w:jc w:val="both"/>
        <w:rPr>
          <w:sz w:val="24"/>
          <w:lang w:val="en-US"/>
        </w:rPr>
      </w:pPr>
      <w:proofErr w:type="spellStart"/>
      <w:r w:rsidRPr="001147DC">
        <w:rPr>
          <w:sz w:val="24"/>
          <w:lang w:val="en-US"/>
        </w:rPr>
        <w:lastRenderedPageBreak/>
        <w:t>Điều</w:t>
      </w:r>
      <w:proofErr w:type="spellEnd"/>
      <w:r w:rsidRPr="001147DC">
        <w:rPr>
          <w:sz w:val="24"/>
          <w:lang w:val="en-US"/>
        </w:rPr>
        <w:t xml:space="preserve"> </w:t>
      </w:r>
      <w:r w:rsidR="008962ED" w:rsidRPr="001147DC">
        <w:rPr>
          <w:sz w:val="24"/>
          <w:lang w:val="en-US"/>
        </w:rPr>
        <w:t>1</w:t>
      </w:r>
      <w:r w:rsidRPr="001147DC">
        <w:rPr>
          <w:sz w:val="24"/>
          <w:lang w:val="en-US"/>
        </w:rPr>
        <w:t xml:space="preserve">3. </w:t>
      </w:r>
      <w:proofErr w:type="spellStart"/>
      <w:r w:rsidRPr="001147DC">
        <w:rPr>
          <w:sz w:val="24"/>
          <w:lang w:val="en-US"/>
        </w:rPr>
        <w:t>Các</w:t>
      </w:r>
      <w:proofErr w:type="spellEnd"/>
      <w:r w:rsidRPr="001147DC">
        <w:rPr>
          <w:sz w:val="24"/>
          <w:lang w:val="en-US"/>
        </w:rPr>
        <w:t xml:space="preserve"> </w:t>
      </w:r>
      <w:proofErr w:type="spellStart"/>
      <w:r w:rsidRPr="001147DC">
        <w:rPr>
          <w:sz w:val="24"/>
          <w:lang w:val="en-US"/>
        </w:rPr>
        <w:t>điều</w:t>
      </w:r>
      <w:proofErr w:type="spellEnd"/>
      <w:r w:rsidRPr="001147DC">
        <w:rPr>
          <w:sz w:val="24"/>
          <w:lang w:val="en-US"/>
        </w:rPr>
        <w:t xml:space="preserve"> </w:t>
      </w:r>
      <w:proofErr w:type="spellStart"/>
      <w:r w:rsidRPr="001147DC">
        <w:rPr>
          <w:sz w:val="24"/>
          <w:lang w:val="en-US"/>
        </w:rPr>
        <w:t>khoản</w:t>
      </w:r>
      <w:proofErr w:type="spellEnd"/>
      <w:r w:rsidRPr="001147DC">
        <w:rPr>
          <w:sz w:val="24"/>
          <w:lang w:val="en-US"/>
        </w:rPr>
        <w:t xml:space="preserve"> </w:t>
      </w:r>
      <w:proofErr w:type="spellStart"/>
      <w:r w:rsidRPr="001147DC">
        <w:rPr>
          <w:sz w:val="24"/>
          <w:lang w:val="en-US"/>
        </w:rPr>
        <w:t>khác</w:t>
      </w:r>
      <w:proofErr w:type="spellEnd"/>
    </w:p>
    <w:p w14:paraId="0EF1B421" w14:textId="77777777" w:rsidR="00356EAD" w:rsidRPr="001147DC" w:rsidRDefault="00356EAD" w:rsidP="00AB356E">
      <w:pPr>
        <w:numPr>
          <w:ilvl w:val="0"/>
          <w:numId w:val="13"/>
        </w:numPr>
        <w:tabs>
          <w:tab w:val="clear" w:pos="360"/>
          <w:tab w:val="left" w:pos="1080"/>
        </w:tabs>
        <w:spacing w:before="120" w:after="120" w:line="312" w:lineRule="auto"/>
        <w:ind w:left="0" w:firstLine="720"/>
        <w:jc w:val="both"/>
        <w:rPr>
          <w:b/>
        </w:rPr>
      </w:pPr>
      <w:r w:rsidRPr="001147DC">
        <w:t xml:space="preserve">Hai bên cam </w:t>
      </w:r>
      <w:proofErr w:type="spellStart"/>
      <w:r w:rsidRPr="001147DC">
        <w:t>kết</w:t>
      </w:r>
      <w:proofErr w:type="spellEnd"/>
      <w:r w:rsidRPr="001147DC">
        <w:t xml:space="preserve"> </w:t>
      </w:r>
      <w:proofErr w:type="spellStart"/>
      <w:r w:rsidRPr="001147DC">
        <w:t>thực</w:t>
      </w:r>
      <w:proofErr w:type="spellEnd"/>
      <w:r w:rsidRPr="001147DC">
        <w:t xml:space="preserve"> </w:t>
      </w:r>
      <w:proofErr w:type="spellStart"/>
      <w:r w:rsidRPr="001147DC">
        <w:t>hiện</w:t>
      </w:r>
      <w:proofErr w:type="spellEnd"/>
      <w:r w:rsidRPr="001147DC">
        <w:t xml:space="preserve"> </w:t>
      </w:r>
      <w:proofErr w:type="spellStart"/>
      <w:r w:rsidRPr="001147DC">
        <w:t>đúng</w:t>
      </w:r>
      <w:proofErr w:type="spellEnd"/>
      <w:r w:rsidRPr="001147DC">
        <w:t xml:space="preserve"> </w:t>
      </w:r>
      <w:proofErr w:type="spellStart"/>
      <w:r w:rsidRPr="001147DC">
        <w:t>tất</w:t>
      </w:r>
      <w:proofErr w:type="spellEnd"/>
      <w:r w:rsidRPr="001147DC">
        <w:t xml:space="preserve"> </w:t>
      </w:r>
      <w:proofErr w:type="spellStart"/>
      <w:r w:rsidRPr="001147DC">
        <w:t>cả</w:t>
      </w:r>
      <w:proofErr w:type="spellEnd"/>
      <w:r w:rsidRPr="001147DC">
        <w:t xml:space="preserve"> </w:t>
      </w:r>
      <w:proofErr w:type="spellStart"/>
      <w:r w:rsidRPr="001147DC">
        <w:t>những</w:t>
      </w:r>
      <w:proofErr w:type="spellEnd"/>
      <w:r w:rsidRPr="001147DC">
        <w:t xml:space="preserve"> </w:t>
      </w:r>
      <w:proofErr w:type="spellStart"/>
      <w:r w:rsidRPr="001147DC">
        <w:t>điều</w:t>
      </w:r>
      <w:proofErr w:type="spellEnd"/>
      <w:r w:rsidRPr="001147DC">
        <w:t xml:space="preserve"> </w:t>
      </w:r>
      <w:proofErr w:type="spellStart"/>
      <w:r w:rsidRPr="001147DC">
        <w:t>khoản</w:t>
      </w:r>
      <w:proofErr w:type="spellEnd"/>
      <w:r w:rsidRPr="001147DC">
        <w:t xml:space="preserve"> </w:t>
      </w:r>
      <w:proofErr w:type="spellStart"/>
      <w:r w:rsidRPr="001147DC">
        <w:t>quy</w:t>
      </w:r>
      <w:proofErr w:type="spellEnd"/>
      <w:r w:rsidRPr="001147DC">
        <w:t xml:space="preserve"> </w:t>
      </w:r>
      <w:proofErr w:type="spellStart"/>
      <w:r w:rsidRPr="001147DC">
        <w:t>định</w:t>
      </w:r>
      <w:proofErr w:type="spellEnd"/>
      <w:r w:rsidRPr="001147DC">
        <w:t xml:space="preserve"> trong </w:t>
      </w:r>
      <w:proofErr w:type="spellStart"/>
      <w:r w:rsidRPr="001147DC">
        <w:t>Hợp</w:t>
      </w:r>
      <w:proofErr w:type="spellEnd"/>
      <w:r w:rsidRPr="001147DC">
        <w:t xml:space="preserve"> đồng </w:t>
      </w:r>
      <w:proofErr w:type="spellStart"/>
      <w:r w:rsidRPr="001147DC">
        <w:t>và</w:t>
      </w:r>
      <w:proofErr w:type="spellEnd"/>
      <w:r w:rsidRPr="001147DC">
        <w:t xml:space="preserve"> </w:t>
      </w:r>
      <w:proofErr w:type="spellStart"/>
      <w:r w:rsidRPr="001147DC">
        <w:t>các</w:t>
      </w:r>
      <w:proofErr w:type="spellEnd"/>
      <w:r w:rsidRPr="001147DC">
        <w:t xml:space="preserve"> </w:t>
      </w:r>
      <w:proofErr w:type="spellStart"/>
      <w:r w:rsidRPr="001147DC">
        <w:t>văn</w:t>
      </w:r>
      <w:proofErr w:type="spellEnd"/>
      <w:r w:rsidRPr="001147DC">
        <w:t xml:space="preserve"> </w:t>
      </w:r>
      <w:proofErr w:type="spellStart"/>
      <w:r w:rsidRPr="001147DC">
        <w:t>bản</w:t>
      </w:r>
      <w:proofErr w:type="spellEnd"/>
      <w:r w:rsidRPr="001147DC">
        <w:t xml:space="preserve">, </w:t>
      </w:r>
      <w:proofErr w:type="spellStart"/>
      <w:r w:rsidRPr="001147DC">
        <w:t>phụ</w:t>
      </w:r>
      <w:proofErr w:type="spellEnd"/>
      <w:r w:rsidRPr="001147DC">
        <w:t xml:space="preserve"> </w:t>
      </w:r>
      <w:proofErr w:type="spellStart"/>
      <w:r w:rsidRPr="001147DC">
        <w:t>lục</w:t>
      </w:r>
      <w:proofErr w:type="spellEnd"/>
      <w:r w:rsidRPr="001147DC">
        <w:t xml:space="preserve"> </w:t>
      </w:r>
      <w:proofErr w:type="spellStart"/>
      <w:r w:rsidRPr="001147DC">
        <w:t>khác</w:t>
      </w:r>
      <w:proofErr w:type="spellEnd"/>
      <w:r w:rsidRPr="001147DC">
        <w:t xml:space="preserve"> (</w:t>
      </w:r>
      <w:proofErr w:type="spellStart"/>
      <w:r w:rsidRPr="001147DC">
        <w:t>nếu</w:t>
      </w:r>
      <w:proofErr w:type="spellEnd"/>
      <w:r w:rsidRPr="001147DC">
        <w:t xml:space="preserve"> </w:t>
      </w:r>
      <w:proofErr w:type="spellStart"/>
      <w:r w:rsidRPr="001147DC">
        <w:t>có</w:t>
      </w:r>
      <w:proofErr w:type="spellEnd"/>
      <w:r w:rsidRPr="001147DC">
        <w:t>).</w:t>
      </w:r>
    </w:p>
    <w:p w14:paraId="6997FF6C" w14:textId="660A2223" w:rsidR="00356EAD" w:rsidRPr="001147DC" w:rsidRDefault="00356EAD" w:rsidP="00AB356E">
      <w:pPr>
        <w:numPr>
          <w:ilvl w:val="0"/>
          <w:numId w:val="13"/>
        </w:numPr>
        <w:tabs>
          <w:tab w:val="clear" w:pos="360"/>
          <w:tab w:val="left" w:pos="1080"/>
        </w:tabs>
        <w:spacing w:before="120" w:after="120" w:line="312" w:lineRule="auto"/>
        <w:ind w:left="0" w:firstLine="720"/>
        <w:jc w:val="both"/>
      </w:pPr>
      <w:proofErr w:type="spellStart"/>
      <w:r w:rsidRPr="001147DC">
        <w:t>Hợp</w:t>
      </w:r>
      <w:proofErr w:type="spellEnd"/>
      <w:r w:rsidRPr="001147DC">
        <w:t xml:space="preserve"> đồng </w:t>
      </w:r>
      <w:proofErr w:type="spellStart"/>
      <w:r w:rsidRPr="001147DC">
        <w:t>có</w:t>
      </w:r>
      <w:proofErr w:type="spellEnd"/>
      <w:r w:rsidRPr="001147DC">
        <w:t xml:space="preserve"> </w:t>
      </w:r>
      <w:proofErr w:type="spellStart"/>
      <w:r w:rsidRPr="001147DC">
        <w:t>hiệu</w:t>
      </w:r>
      <w:proofErr w:type="spellEnd"/>
      <w:r w:rsidRPr="001147DC">
        <w:t xml:space="preserve"> </w:t>
      </w:r>
      <w:proofErr w:type="spellStart"/>
      <w:r w:rsidRPr="001147DC">
        <w:t>lực</w:t>
      </w:r>
      <w:proofErr w:type="spellEnd"/>
      <w:r w:rsidR="00AB356E" w:rsidRPr="001147DC">
        <w:t xml:space="preserve"> </w:t>
      </w:r>
      <w:proofErr w:type="spellStart"/>
      <w:r w:rsidR="00AB356E" w:rsidRPr="001147DC">
        <w:t>kể</w:t>
      </w:r>
      <w:proofErr w:type="spellEnd"/>
      <w:r w:rsidR="00AB356E" w:rsidRPr="001147DC">
        <w:t xml:space="preserve"> </w:t>
      </w:r>
      <w:proofErr w:type="spellStart"/>
      <w:r w:rsidR="00AB356E" w:rsidRPr="001147DC">
        <w:t>từ</w:t>
      </w:r>
      <w:proofErr w:type="spellEnd"/>
      <w:r w:rsidR="00AB356E" w:rsidRPr="001147DC">
        <w:t xml:space="preserve"> </w:t>
      </w:r>
      <w:proofErr w:type="spellStart"/>
      <w:r w:rsidR="00AB356E" w:rsidRPr="001147DC">
        <w:t>ngày</w:t>
      </w:r>
      <w:proofErr w:type="spellEnd"/>
      <w:r w:rsidR="00AB356E" w:rsidRPr="001147DC">
        <w:t xml:space="preserve"> ký </w:t>
      </w:r>
      <w:proofErr w:type="spellStart"/>
      <w:r w:rsidR="00AB356E" w:rsidRPr="001147DC">
        <w:t>và</w:t>
      </w:r>
      <w:proofErr w:type="spellEnd"/>
      <w:r w:rsidR="00AB356E" w:rsidRPr="001147DC">
        <w:t xml:space="preserve"> </w:t>
      </w:r>
      <w:proofErr w:type="spellStart"/>
      <w:r w:rsidR="00EF3F09" w:rsidRPr="001147DC">
        <w:t>có</w:t>
      </w:r>
      <w:proofErr w:type="spellEnd"/>
      <w:r w:rsidR="00EF3F09" w:rsidRPr="001147DC">
        <w:t xml:space="preserve"> </w:t>
      </w:r>
      <w:proofErr w:type="spellStart"/>
      <w:r w:rsidR="00EF3F09" w:rsidRPr="001147DC">
        <w:t>thời</w:t>
      </w:r>
      <w:proofErr w:type="spellEnd"/>
      <w:r w:rsidR="00EF3F09" w:rsidRPr="001147DC">
        <w:t xml:space="preserve"> </w:t>
      </w:r>
      <w:proofErr w:type="spellStart"/>
      <w:r w:rsidR="00EF3F09" w:rsidRPr="001147DC">
        <w:t>hạn</w:t>
      </w:r>
      <w:proofErr w:type="spellEnd"/>
      <w:r w:rsidR="00EF3F09" w:rsidRPr="001147DC">
        <w:t xml:space="preserve"> 01 (</w:t>
      </w:r>
      <w:proofErr w:type="spellStart"/>
      <w:r w:rsidR="00EF3F09" w:rsidRPr="001147DC">
        <w:t>một</w:t>
      </w:r>
      <w:proofErr w:type="spellEnd"/>
      <w:r w:rsidR="00EF3F09" w:rsidRPr="001147DC">
        <w:t xml:space="preserve">) </w:t>
      </w:r>
      <w:proofErr w:type="spellStart"/>
      <w:r w:rsidR="00EF3F09" w:rsidRPr="001147DC">
        <w:t>năm</w:t>
      </w:r>
      <w:proofErr w:type="spellEnd"/>
      <w:r w:rsidR="00EF3F09" w:rsidRPr="001147DC">
        <w:t xml:space="preserve">. Trong </w:t>
      </w:r>
      <w:proofErr w:type="spellStart"/>
      <w:r w:rsidR="00EF3F09" w:rsidRPr="001147DC">
        <w:t>thời</w:t>
      </w:r>
      <w:proofErr w:type="spellEnd"/>
      <w:r w:rsidR="00EF3F09" w:rsidRPr="001147DC">
        <w:t xml:space="preserve"> </w:t>
      </w:r>
      <w:proofErr w:type="spellStart"/>
      <w:r w:rsidR="00EF3F09" w:rsidRPr="001147DC">
        <w:t>hạn</w:t>
      </w:r>
      <w:proofErr w:type="spellEnd"/>
      <w:r w:rsidR="00EF3F09" w:rsidRPr="001147DC">
        <w:t xml:space="preserve"> 30 (</w:t>
      </w:r>
      <w:proofErr w:type="spellStart"/>
      <w:r w:rsidR="00EF3F09" w:rsidRPr="001147DC">
        <w:t>ba</w:t>
      </w:r>
      <w:proofErr w:type="spellEnd"/>
      <w:r w:rsidR="00EF3F09" w:rsidRPr="001147DC">
        <w:t xml:space="preserve"> </w:t>
      </w:r>
      <w:proofErr w:type="spellStart"/>
      <w:r w:rsidR="00EF3F09" w:rsidRPr="001147DC">
        <w:t>mươi</w:t>
      </w:r>
      <w:proofErr w:type="spellEnd"/>
      <w:r w:rsidR="00EF3F09" w:rsidRPr="001147DC">
        <w:t xml:space="preserve">) </w:t>
      </w:r>
      <w:proofErr w:type="spellStart"/>
      <w:r w:rsidR="00EF3F09" w:rsidRPr="001147DC">
        <w:t>ngày</w:t>
      </w:r>
      <w:proofErr w:type="spellEnd"/>
      <w:r w:rsidR="00EF3F09" w:rsidRPr="001147DC">
        <w:t xml:space="preserve"> trước </w:t>
      </w:r>
      <w:proofErr w:type="spellStart"/>
      <w:r w:rsidR="00EF3F09" w:rsidRPr="001147DC">
        <w:t>ngày</w:t>
      </w:r>
      <w:proofErr w:type="spellEnd"/>
      <w:r w:rsidR="00EF3F09" w:rsidRPr="001147DC">
        <w:t xml:space="preserve"> hết </w:t>
      </w:r>
      <w:proofErr w:type="spellStart"/>
      <w:r w:rsidR="00EF3F09" w:rsidRPr="001147DC">
        <w:t>hạn</w:t>
      </w:r>
      <w:proofErr w:type="spellEnd"/>
      <w:r w:rsidR="00EF3F09" w:rsidRPr="001147DC">
        <w:t xml:space="preserve"> </w:t>
      </w:r>
      <w:proofErr w:type="spellStart"/>
      <w:r w:rsidR="00EF3F09" w:rsidRPr="001147DC">
        <w:t>của</w:t>
      </w:r>
      <w:proofErr w:type="spellEnd"/>
      <w:r w:rsidR="00EF3F09" w:rsidRPr="001147DC">
        <w:t xml:space="preserve"> </w:t>
      </w:r>
      <w:proofErr w:type="spellStart"/>
      <w:r w:rsidR="00EF3F09" w:rsidRPr="001147DC">
        <w:t>hợp</w:t>
      </w:r>
      <w:proofErr w:type="spellEnd"/>
      <w:r w:rsidR="00EF3F09" w:rsidRPr="001147DC">
        <w:t xml:space="preserve"> đồng, </w:t>
      </w:r>
      <w:proofErr w:type="spellStart"/>
      <w:r w:rsidR="00EF3F09" w:rsidRPr="001147DC">
        <w:t>nếu</w:t>
      </w:r>
      <w:proofErr w:type="spellEnd"/>
      <w:r w:rsidR="00EF3F09" w:rsidRPr="001147DC">
        <w:t xml:space="preserve"> </w:t>
      </w:r>
      <w:proofErr w:type="spellStart"/>
      <w:r w:rsidR="00EF3F09" w:rsidRPr="001147DC">
        <w:t>như</w:t>
      </w:r>
      <w:proofErr w:type="spellEnd"/>
      <w:r w:rsidR="00EF3F09" w:rsidRPr="001147DC">
        <w:t xml:space="preserve"> </w:t>
      </w:r>
      <w:proofErr w:type="spellStart"/>
      <w:r w:rsidR="00EF3F09" w:rsidRPr="001147DC">
        <w:t>không</w:t>
      </w:r>
      <w:proofErr w:type="spellEnd"/>
      <w:r w:rsidR="00EF3F09" w:rsidRPr="001147DC">
        <w:t xml:space="preserve"> </w:t>
      </w:r>
      <w:proofErr w:type="spellStart"/>
      <w:r w:rsidR="00EF3F09" w:rsidRPr="001147DC">
        <w:t>có</w:t>
      </w:r>
      <w:proofErr w:type="spellEnd"/>
      <w:r w:rsidR="00EF3F09" w:rsidRPr="001147DC">
        <w:t xml:space="preserve"> </w:t>
      </w:r>
      <w:proofErr w:type="spellStart"/>
      <w:r w:rsidR="00EF3F09" w:rsidRPr="001147DC">
        <w:t>thỏa</w:t>
      </w:r>
      <w:proofErr w:type="spellEnd"/>
      <w:r w:rsidR="00EF3F09" w:rsidRPr="001147DC">
        <w:t xml:space="preserve"> </w:t>
      </w:r>
      <w:proofErr w:type="spellStart"/>
      <w:r w:rsidR="00EF3F09" w:rsidRPr="001147DC">
        <w:t>thuận</w:t>
      </w:r>
      <w:proofErr w:type="spellEnd"/>
      <w:r w:rsidR="00EF3F09" w:rsidRPr="001147DC">
        <w:t xml:space="preserve"> </w:t>
      </w:r>
      <w:proofErr w:type="spellStart"/>
      <w:r w:rsidR="00EF3F09" w:rsidRPr="001147DC">
        <w:t>nào</w:t>
      </w:r>
      <w:proofErr w:type="spellEnd"/>
      <w:r w:rsidR="00EF3F09" w:rsidRPr="001147DC">
        <w:t xml:space="preserve"> </w:t>
      </w:r>
      <w:proofErr w:type="spellStart"/>
      <w:r w:rsidR="00EF3F09" w:rsidRPr="001147DC">
        <w:t>khác</w:t>
      </w:r>
      <w:proofErr w:type="spellEnd"/>
      <w:r w:rsidR="00EF3F09" w:rsidRPr="001147DC">
        <w:t xml:space="preserve"> </w:t>
      </w:r>
      <w:proofErr w:type="spellStart"/>
      <w:r w:rsidR="00EF3F09" w:rsidRPr="001147DC">
        <w:t>từ</w:t>
      </w:r>
      <w:proofErr w:type="spellEnd"/>
      <w:r w:rsidR="00EF3F09" w:rsidRPr="001147DC">
        <w:t xml:space="preserve"> </w:t>
      </w:r>
      <w:proofErr w:type="spellStart"/>
      <w:r w:rsidR="00EF3F09" w:rsidRPr="001147DC">
        <w:t>các</w:t>
      </w:r>
      <w:proofErr w:type="spellEnd"/>
      <w:r w:rsidR="00EF3F09" w:rsidRPr="001147DC">
        <w:t xml:space="preserve"> bên, </w:t>
      </w:r>
      <w:proofErr w:type="spellStart"/>
      <w:r w:rsidR="00EF3F09" w:rsidRPr="001147DC">
        <w:t>thì</w:t>
      </w:r>
      <w:proofErr w:type="spellEnd"/>
      <w:r w:rsidR="00EF3F09" w:rsidRPr="001147DC">
        <w:t xml:space="preserve"> </w:t>
      </w:r>
      <w:proofErr w:type="spellStart"/>
      <w:r w:rsidR="00EF3F09" w:rsidRPr="001147DC">
        <w:t>hợp</w:t>
      </w:r>
      <w:proofErr w:type="spellEnd"/>
      <w:r w:rsidR="00EF3F09" w:rsidRPr="001147DC">
        <w:t xml:space="preserve"> đồng </w:t>
      </w:r>
      <w:proofErr w:type="spellStart"/>
      <w:r w:rsidR="006E3AD5" w:rsidRPr="001147DC">
        <w:t>tự</w:t>
      </w:r>
      <w:proofErr w:type="spellEnd"/>
      <w:r w:rsidR="006E3AD5" w:rsidRPr="001147DC">
        <w:t xml:space="preserve"> </w:t>
      </w:r>
      <w:proofErr w:type="spellStart"/>
      <w:r w:rsidR="006E3AD5" w:rsidRPr="001147DC">
        <w:t>động</w:t>
      </w:r>
      <w:proofErr w:type="spellEnd"/>
      <w:r w:rsidR="006E3AD5" w:rsidRPr="001147DC">
        <w:t xml:space="preserve"> </w:t>
      </w:r>
      <w:proofErr w:type="spellStart"/>
      <w:r w:rsidR="006E3AD5" w:rsidRPr="001147DC">
        <w:t>gia</w:t>
      </w:r>
      <w:proofErr w:type="spellEnd"/>
      <w:r w:rsidR="006E3AD5" w:rsidRPr="001147DC">
        <w:t xml:space="preserve"> </w:t>
      </w:r>
      <w:proofErr w:type="spellStart"/>
      <w:r w:rsidR="006E3AD5" w:rsidRPr="001147DC">
        <w:t>hạn</w:t>
      </w:r>
      <w:proofErr w:type="spellEnd"/>
      <w:r w:rsidR="006E3AD5" w:rsidRPr="001147DC">
        <w:t xml:space="preserve"> 01 (</w:t>
      </w:r>
      <w:proofErr w:type="spellStart"/>
      <w:r w:rsidR="006E3AD5" w:rsidRPr="001147DC">
        <w:t>một</w:t>
      </w:r>
      <w:proofErr w:type="spellEnd"/>
      <w:r w:rsidR="006E3AD5" w:rsidRPr="001147DC">
        <w:t xml:space="preserve">) </w:t>
      </w:r>
      <w:proofErr w:type="spellStart"/>
      <w:r w:rsidR="006E3AD5" w:rsidRPr="001147DC">
        <w:t>năm</w:t>
      </w:r>
      <w:proofErr w:type="spellEnd"/>
      <w:r w:rsidR="006E3AD5" w:rsidRPr="001147DC">
        <w:t xml:space="preserve"> </w:t>
      </w:r>
      <w:proofErr w:type="spellStart"/>
      <w:r w:rsidR="006E3AD5" w:rsidRPr="001147DC">
        <w:t>tiếp</w:t>
      </w:r>
      <w:proofErr w:type="spellEnd"/>
      <w:r w:rsidR="006E3AD5" w:rsidRPr="001147DC">
        <w:t xml:space="preserve"> </w:t>
      </w:r>
      <w:proofErr w:type="spellStart"/>
      <w:r w:rsidR="006E3AD5" w:rsidRPr="001147DC">
        <w:t>theo</w:t>
      </w:r>
      <w:proofErr w:type="spellEnd"/>
      <w:r w:rsidR="006E3AD5" w:rsidRPr="001147DC">
        <w:t xml:space="preserve"> </w:t>
      </w:r>
      <w:proofErr w:type="spellStart"/>
      <w:r w:rsidR="006E3AD5" w:rsidRPr="001147DC">
        <w:t>và</w:t>
      </w:r>
      <w:proofErr w:type="spellEnd"/>
      <w:r w:rsidR="006E3AD5" w:rsidRPr="001147DC">
        <w:t xml:space="preserve"> </w:t>
      </w:r>
      <w:proofErr w:type="spellStart"/>
      <w:r w:rsidR="006E3AD5" w:rsidRPr="001147DC">
        <w:t>chỉ</w:t>
      </w:r>
      <w:proofErr w:type="spellEnd"/>
      <w:r w:rsidR="006E3AD5" w:rsidRPr="001147DC">
        <w:t xml:space="preserve"> </w:t>
      </w:r>
      <w:proofErr w:type="spellStart"/>
      <w:r w:rsidR="006E3AD5" w:rsidRPr="001147DC">
        <w:t>gia</w:t>
      </w:r>
      <w:proofErr w:type="spellEnd"/>
      <w:r w:rsidR="006E3AD5" w:rsidRPr="001147DC">
        <w:t xml:space="preserve"> </w:t>
      </w:r>
      <w:proofErr w:type="spellStart"/>
      <w:r w:rsidR="006E3AD5" w:rsidRPr="001147DC">
        <w:t>hạn</w:t>
      </w:r>
      <w:proofErr w:type="spellEnd"/>
      <w:r w:rsidR="006E3AD5" w:rsidRPr="001147DC">
        <w:t xml:space="preserve"> 01 (</w:t>
      </w:r>
      <w:proofErr w:type="spellStart"/>
      <w:r w:rsidR="006E3AD5" w:rsidRPr="001147DC">
        <w:t>một</w:t>
      </w:r>
      <w:proofErr w:type="spellEnd"/>
      <w:r w:rsidR="006E3AD5" w:rsidRPr="001147DC">
        <w:t xml:space="preserve">) </w:t>
      </w:r>
      <w:proofErr w:type="spellStart"/>
      <w:r w:rsidR="006E3AD5" w:rsidRPr="001147DC">
        <w:t>lần</w:t>
      </w:r>
      <w:proofErr w:type="spellEnd"/>
      <w:r w:rsidR="006E3AD5" w:rsidRPr="001147DC">
        <w:t xml:space="preserve">. </w:t>
      </w:r>
    </w:p>
    <w:p w14:paraId="072EBD3C" w14:textId="208C56D3" w:rsidR="00356EAD" w:rsidRPr="001147DC" w:rsidRDefault="00356EAD" w:rsidP="00AB356E">
      <w:pPr>
        <w:numPr>
          <w:ilvl w:val="0"/>
          <w:numId w:val="13"/>
        </w:numPr>
        <w:tabs>
          <w:tab w:val="clear" w:pos="360"/>
          <w:tab w:val="left" w:pos="1080"/>
        </w:tabs>
        <w:spacing w:before="120" w:after="120" w:line="312" w:lineRule="auto"/>
        <w:ind w:left="0" w:firstLine="720"/>
        <w:jc w:val="both"/>
        <w:rPr>
          <w:b/>
        </w:rPr>
      </w:pPr>
      <w:proofErr w:type="spellStart"/>
      <w:r w:rsidRPr="001147DC">
        <w:t>Hợp</w:t>
      </w:r>
      <w:proofErr w:type="spellEnd"/>
      <w:r w:rsidRPr="001147DC">
        <w:t xml:space="preserve"> đồng này </w:t>
      </w:r>
      <w:proofErr w:type="spellStart"/>
      <w:r w:rsidRPr="001147DC">
        <w:t>được</w:t>
      </w:r>
      <w:proofErr w:type="spellEnd"/>
      <w:r w:rsidRPr="001147DC">
        <w:t xml:space="preserve"> </w:t>
      </w:r>
      <w:proofErr w:type="spellStart"/>
      <w:r w:rsidRPr="001147DC">
        <w:t>làm</w:t>
      </w:r>
      <w:proofErr w:type="spellEnd"/>
      <w:r w:rsidRPr="001147DC">
        <w:t xml:space="preserve"> </w:t>
      </w:r>
      <w:proofErr w:type="spellStart"/>
      <w:r w:rsidRPr="001147DC">
        <w:t>thành</w:t>
      </w:r>
      <w:proofErr w:type="spellEnd"/>
      <w:r w:rsidRPr="001147DC">
        <w:t xml:space="preserve"> </w:t>
      </w:r>
      <w:r w:rsidR="006E3AD5" w:rsidRPr="001147DC">
        <w:t xml:space="preserve">02 </w:t>
      </w:r>
      <w:r w:rsidRPr="001147DC">
        <w:t>(</w:t>
      </w:r>
      <w:proofErr w:type="spellStart"/>
      <w:r w:rsidR="006E3AD5" w:rsidRPr="001147DC">
        <w:t>hai</w:t>
      </w:r>
      <w:proofErr w:type="spellEnd"/>
      <w:r w:rsidRPr="001147DC">
        <w:t xml:space="preserve">) </w:t>
      </w:r>
      <w:proofErr w:type="spellStart"/>
      <w:r w:rsidRPr="001147DC">
        <w:t>bản</w:t>
      </w:r>
      <w:proofErr w:type="spellEnd"/>
      <w:r w:rsidRPr="001147DC">
        <w:t xml:space="preserve"> </w:t>
      </w:r>
      <w:proofErr w:type="spellStart"/>
      <w:r w:rsidRPr="001147DC">
        <w:t>có</w:t>
      </w:r>
      <w:proofErr w:type="spellEnd"/>
      <w:r w:rsidRPr="001147DC">
        <w:t xml:space="preserve"> </w:t>
      </w:r>
      <w:proofErr w:type="spellStart"/>
      <w:r w:rsidRPr="001147DC">
        <w:t>giá</w:t>
      </w:r>
      <w:proofErr w:type="spellEnd"/>
      <w:r w:rsidRPr="001147DC">
        <w:t xml:space="preserve"> </w:t>
      </w:r>
      <w:proofErr w:type="spellStart"/>
      <w:r w:rsidRPr="001147DC">
        <w:t>trị</w:t>
      </w:r>
      <w:proofErr w:type="spellEnd"/>
      <w:r w:rsidRPr="001147DC">
        <w:t xml:space="preserve"> </w:t>
      </w:r>
      <w:proofErr w:type="spellStart"/>
      <w:r w:rsidRPr="001147DC">
        <w:t>ngang</w:t>
      </w:r>
      <w:proofErr w:type="spellEnd"/>
      <w:r w:rsidRPr="001147DC">
        <w:t xml:space="preserve"> </w:t>
      </w:r>
      <w:proofErr w:type="spellStart"/>
      <w:r w:rsidRPr="001147DC">
        <w:t>nhau</w:t>
      </w:r>
      <w:proofErr w:type="spellEnd"/>
      <w:r w:rsidRPr="001147DC">
        <w:t xml:space="preserve">, Bên A </w:t>
      </w:r>
      <w:proofErr w:type="spellStart"/>
      <w:r w:rsidRPr="001147DC">
        <w:t>giữ</w:t>
      </w:r>
      <w:proofErr w:type="spellEnd"/>
      <w:r w:rsidRPr="001147DC">
        <w:t xml:space="preserve"> </w:t>
      </w:r>
      <w:r w:rsidR="006E3AD5" w:rsidRPr="001147DC">
        <w:t xml:space="preserve">01 </w:t>
      </w:r>
      <w:r w:rsidRPr="001147DC">
        <w:t>(</w:t>
      </w:r>
      <w:proofErr w:type="spellStart"/>
      <w:r w:rsidR="006E3AD5" w:rsidRPr="001147DC">
        <w:t>một</w:t>
      </w:r>
      <w:proofErr w:type="spellEnd"/>
      <w:r w:rsidRPr="001147DC">
        <w:t xml:space="preserve">) </w:t>
      </w:r>
      <w:proofErr w:type="spellStart"/>
      <w:r w:rsidRPr="001147DC">
        <w:t>bản</w:t>
      </w:r>
      <w:proofErr w:type="spellEnd"/>
      <w:r w:rsidRPr="001147DC">
        <w:t xml:space="preserve"> </w:t>
      </w:r>
      <w:proofErr w:type="spellStart"/>
      <w:r w:rsidRPr="001147DC">
        <w:t>và</w:t>
      </w:r>
      <w:proofErr w:type="spellEnd"/>
      <w:r w:rsidRPr="001147DC">
        <w:t xml:space="preserve"> bên B </w:t>
      </w:r>
      <w:proofErr w:type="spellStart"/>
      <w:r w:rsidRPr="001147DC">
        <w:t>giữ</w:t>
      </w:r>
      <w:proofErr w:type="spellEnd"/>
      <w:r w:rsidRPr="001147DC">
        <w:t xml:space="preserve"> 01 (</w:t>
      </w:r>
      <w:proofErr w:type="spellStart"/>
      <w:r w:rsidRPr="001147DC">
        <w:t>một</w:t>
      </w:r>
      <w:proofErr w:type="spellEnd"/>
      <w:r w:rsidRPr="001147DC">
        <w:t xml:space="preserve">) </w:t>
      </w:r>
      <w:proofErr w:type="spellStart"/>
      <w:r w:rsidRPr="001147DC">
        <w:t>bản</w:t>
      </w:r>
      <w:proofErr w:type="spellEnd"/>
      <w:r w:rsidRPr="001147DC">
        <w:t xml:space="preserve"> </w:t>
      </w:r>
      <w:proofErr w:type="spellStart"/>
      <w:r w:rsidRPr="001147DC">
        <w:t>để</w:t>
      </w:r>
      <w:proofErr w:type="spellEnd"/>
      <w:r w:rsidRPr="001147DC">
        <w:t xml:space="preserve"> </w:t>
      </w:r>
      <w:proofErr w:type="spellStart"/>
      <w:r w:rsidRPr="001147DC">
        <w:t>thực</w:t>
      </w:r>
      <w:proofErr w:type="spellEnd"/>
      <w:r w:rsidRPr="001147DC">
        <w:t xml:space="preserve"> </w:t>
      </w:r>
      <w:proofErr w:type="spellStart"/>
      <w:r w:rsidRPr="001147DC">
        <w:t>hiện</w:t>
      </w:r>
      <w:proofErr w:type="spellEnd"/>
      <w:r w:rsidRPr="001147DC">
        <w:t>.</w:t>
      </w:r>
    </w:p>
    <w:p w14:paraId="271E68F6" w14:textId="77777777" w:rsidR="009828AD" w:rsidRPr="001147DC" w:rsidRDefault="009828AD" w:rsidP="00AB356E">
      <w:pPr>
        <w:tabs>
          <w:tab w:val="left" w:pos="1080"/>
        </w:tabs>
        <w:spacing w:after="120" w:line="312" w:lineRule="auto"/>
        <w:ind w:firstLine="720"/>
        <w:jc w:val="both"/>
      </w:pPr>
      <w:proofErr w:type="spellStart"/>
      <w:r w:rsidRPr="001147DC">
        <w:t>Hợp</w:t>
      </w:r>
      <w:proofErr w:type="spellEnd"/>
      <w:r w:rsidRPr="001147DC">
        <w:t xml:space="preserve"> đồng này </w:t>
      </w:r>
      <w:proofErr w:type="spellStart"/>
      <w:r w:rsidRPr="001147DC">
        <w:t>được</w:t>
      </w:r>
      <w:proofErr w:type="spellEnd"/>
      <w:r w:rsidRPr="001147DC">
        <w:t xml:space="preserve"> </w:t>
      </w:r>
      <w:proofErr w:type="spellStart"/>
      <w:r w:rsidRPr="001147DC">
        <w:t>các</w:t>
      </w:r>
      <w:proofErr w:type="spellEnd"/>
      <w:r w:rsidRPr="001147DC">
        <w:t xml:space="preserve"> bên đồng ý </w:t>
      </w:r>
      <w:proofErr w:type="spellStart"/>
      <w:r w:rsidRPr="001147DC">
        <w:t>và</w:t>
      </w:r>
      <w:proofErr w:type="spellEnd"/>
      <w:r w:rsidRPr="001147DC">
        <w:t xml:space="preserve"> </w:t>
      </w:r>
      <w:proofErr w:type="spellStart"/>
      <w:r w:rsidRPr="001147DC">
        <w:t>thống</w:t>
      </w:r>
      <w:proofErr w:type="spellEnd"/>
      <w:r w:rsidRPr="001147DC">
        <w:t xml:space="preserve"> </w:t>
      </w:r>
      <w:proofErr w:type="spellStart"/>
      <w:r w:rsidRPr="001147DC">
        <w:t>nhất</w:t>
      </w:r>
      <w:proofErr w:type="spellEnd"/>
      <w:r w:rsidRPr="001147DC">
        <w:t xml:space="preserve"> </w:t>
      </w:r>
      <w:proofErr w:type="spellStart"/>
      <w:r w:rsidRPr="001147DC">
        <w:t>thực</w:t>
      </w:r>
      <w:proofErr w:type="spellEnd"/>
      <w:r w:rsidR="00967CC2" w:rsidRPr="001147DC">
        <w:t xml:space="preserve"> </w:t>
      </w:r>
      <w:proofErr w:type="spellStart"/>
      <w:r w:rsidR="00967CC2" w:rsidRPr="001147DC">
        <w:t>hiện</w:t>
      </w:r>
      <w:proofErr w:type="spellEnd"/>
      <w:r w:rsidR="00967CC2" w:rsidRPr="001147DC">
        <w:t xml:space="preserve"> </w:t>
      </w:r>
      <w:proofErr w:type="spellStart"/>
      <w:r w:rsidR="00967CC2" w:rsidRPr="001147DC">
        <w:t>bằng</w:t>
      </w:r>
      <w:proofErr w:type="spellEnd"/>
      <w:r w:rsidR="00967CC2" w:rsidRPr="001147DC">
        <w:t xml:space="preserve"> việc ký </w:t>
      </w:r>
      <w:proofErr w:type="spellStart"/>
      <w:r w:rsidR="00967CC2" w:rsidRPr="001147DC">
        <w:t>tên</w:t>
      </w:r>
      <w:proofErr w:type="spellEnd"/>
      <w:r w:rsidR="00967CC2" w:rsidRPr="001147DC">
        <w:t xml:space="preserve"> dưới </w:t>
      </w:r>
      <w:proofErr w:type="spellStart"/>
      <w:r w:rsidR="00967CC2" w:rsidRPr="001147DC">
        <w:t>đây</w:t>
      </w:r>
      <w:proofErr w:type="spellEnd"/>
    </w:p>
    <w:p w14:paraId="54AD67C1" w14:textId="77777777" w:rsidR="002876DB" w:rsidRPr="001147DC" w:rsidRDefault="002876DB" w:rsidP="00967CC2">
      <w:pPr>
        <w:spacing w:after="120" w:line="276" w:lineRule="auto"/>
        <w:ind w:firstLine="360"/>
        <w:jc w:val="both"/>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4443"/>
      </w:tblGrid>
      <w:tr w:rsidR="009828AD" w:rsidRPr="00D923E5" w14:paraId="4BC9D71E" w14:textId="77777777" w:rsidTr="00967CC2">
        <w:tc>
          <w:tcPr>
            <w:tcW w:w="4878" w:type="dxa"/>
            <w:tcBorders>
              <w:top w:val="nil"/>
              <w:left w:val="nil"/>
              <w:bottom w:val="nil"/>
              <w:right w:val="nil"/>
            </w:tcBorders>
          </w:tcPr>
          <w:p w14:paraId="1B722E68" w14:textId="77777777" w:rsidR="009828AD" w:rsidRPr="001147DC" w:rsidRDefault="009828AD" w:rsidP="00306D57">
            <w:pPr>
              <w:spacing w:before="120" w:after="120" w:line="276" w:lineRule="auto"/>
              <w:jc w:val="center"/>
              <w:rPr>
                <w:b/>
              </w:rPr>
            </w:pPr>
            <w:r w:rsidRPr="001147DC">
              <w:rPr>
                <w:b/>
              </w:rPr>
              <w:t>ĐẠI DIỆN BÊN A</w:t>
            </w:r>
          </w:p>
          <w:p w14:paraId="066B16B7" w14:textId="77777777" w:rsidR="009828AD" w:rsidRPr="001147DC" w:rsidRDefault="009828AD" w:rsidP="00306D57">
            <w:pPr>
              <w:spacing w:before="120" w:after="120" w:line="276" w:lineRule="auto"/>
              <w:jc w:val="center"/>
              <w:rPr>
                <w:b/>
              </w:rPr>
            </w:pPr>
          </w:p>
          <w:p w14:paraId="5553102B" w14:textId="77777777" w:rsidR="009828AD" w:rsidRPr="001147DC" w:rsidRDefault="009828AD" w:rsidP="00306D57">
            <w:pPr>
              <w:spacing w:before="120" w:after="120" w:line="276" w:lineRule="auto"/>
              <w:jc w:val="center"/>
              <w:rPr>
                <w:b/>
              </w:rPr>
            </w:pPr>
          </w:p>
          <w:p w14:paraId="6EA02978" w14:textId="77777777" w:rsidR="009828AD" w:rsidRPr="001147DC" w:rsidRDefault="009828AD" w:rsidP="001716C6">
            <w:pPr>
              <w:spacing w:before="120" w:after="120" w:line="276" w:lineRule="auto"/>
              <w:jc w:val="center"/>
              <w:rPr>
                <w:b/>
              </w:rPr>
            </w:pPr>
          </w:p>
          <w:p w14:paraId="1163D75C" w14:textId="77777777" w:rsidR="00E20A52" w:rsidRPr="001147DC" w:rsidRDefault="00E20A52" w:rsidP="002876DB">
            <w:pPr>
              <w:spacing w:before="120" w:after="120" w:line="276" w:lineRule="auto"/>
              <w:jc w:val="center"/>
              <w:rPr>
                <w:b/>
              </w:rPr>
            </w:pPr>
          </w:p>
          <w:p w14:paraId="3E499427" w14:textId="1DE6DEE6" w:rsidR="0036692F" w:rsidRPr="001147DC" w:rsidRDefault="002F1AD3" w:rsidP="00C02399">
            <w:pPr>
              <w:spacing w:before="120" w:after="120" w:line="276" w:lineRule="auto"/>
              <w:jc w:val="center"/>
              <w:rPr>
                <w:b/>
              </w:rPr>
            </w:pPr>
            <w:r w:rsidRPr="00146344">
              <w:rPr>
                <w:b/>
                <w:bCs/>
                <w:color w:val="000000"/>
                <w:lang w:val="vi-VN"/>
              </w:rPr>
              <w:t>AHN SEUNG KWON</w:t>
            </w:r>
          </w:p>
        </w:tc>
        <w:tc>
          <w:tcPr>
            <w:tcW w:w="4443" w:type="dxa"/>
            <w:tcBorders>
              <w:top w:val="nil"/>
              <w:left w:val="nil"/>
              <w:bottom w:val="nil"/>
              <w:right w:val="nil"/>
            </w:tcBorders>
          </w:tcPr>
          <w:p w14:paraId="27C56AB2" w14:textId="77777777" w:rsidR="009828AD" w:rsidRPr="001147DC" w:rsidRDefault="009828AD" w:rsidP="00306D57">
            <w:pPr>
              <w:spacing w:before="120" w:after="120" w:line="276" w:lineRule="auto"/>
              <w:jc w:val="center"/>
              <w:rPr>
                <w:b/>
              </w:rPr>
            </w:pPr>
            <w:r w:rsidRPr="001147DC">
              <w:rPr>
                <w:b/>
              </w:rPr>
              <w:t>ĐẠI DIỆN BÊN B</w:t>
            </w:r>
          </w:p>
          <w:p w14:paraId="5B9AEFED" w14:textId="77777777" w:rsidR="009828AD" w:rsidRPr="001147DC" w:rsidRDefault="00E42167" w:rsidP="00E42167">
            <w:pPr>
              <w:spacing w:before="120" w:after="120" w:line="276" w:lineRule="auto"/>
              <w:rPr>
                <w:b/>
              </w:rPr>
            </w:pPr>
            <w:r w:rsidRPr="001147DC">
              <w:rPr>
                <w:b/>
              </w:rPr>
              <w:t xml:space="preserve">             </w:t>
            </w:r>
          </w:p>
          <w:p w14:paraId="61F338F4" w14:textId="77777777" w:rsidR="00D923E5" w:rsidRPr="001147DC" w:rsidRDefault="00D923E5" w:rsidP="00306D57">
            <w:pPr>
              <w:spacing w:before="120" w:after="120" w:line="276" w:lineRule="auto"/>
              <w:jc w:val="center"/>
              <w:rPr>
                <w:b/>
              </w:rPr>
            </w:pPr>
          </w:p>
          <w:p w14:paraId="4ADCCB05" w14:textId="77777777" w:rsidR="00D923E5" w:rsidRPr="001147DC" w:rsidRDefault="00D923E5" w:rsidP="00306D57">
            <w:pPr>
              <w:spacing w:before="120" w:after="120" w:line="276" w:lineRule="auto"/>
              <w:jc w:val="center"/>
              <w:rPr>
                <w:b/>
              </w:rPr>
            </w:pPr>
          </w:p>
          <w:p w14:paraId="13656B9E" w14:textId="77777777" w:rsidR="009828AD" w:rsidRPr="001147DC" w:rsidRDefault="009828AD" w:rsidP="008E691F">
            <w:pPr>
              <w:spacing w:before="120" w:after="120" w:line="276" w:lineRule="auto"/>
              <w:rPr>
                <w:b/>
              </w:rPr>
            </w:pPr>
          </w:p>
          <w:p w14:paraId="34DE35FC" w14:textId="124E4940" w:rsidR="009828AD" w:rsidRPr="00D923E5" w:rsidRDefault="008E691F" w:rsidP="00992E66">
            <w:pPr>
              <w:spacing w:before="120" w:after="120" w:line="276" w:lineRule="auto"/>
              <w:rPr>
                <w:b/>
              </w:rPr>
            </w:pPr>
            <w:r w:rsidRPr="001147DC">
              <w:rPr>
                <w:b/>
              </w:rPr>
              <w:t xml:space="preserve">  </w:t>
            </w:r>
            <w:r w:rsidR="00E20A52" w:rsidRPr="001147DC">
              <w:rPr>
                <w:b/>
              </w:rPr>
              <w:t xml:space="preserve">             </w:t>
            </w:r>
            <w:r w:rsidR="00493DFC" w:rsidRPr="001147DC">
              <w:rPr>
                <w:b/>
              </w:rPr>
              <w:t>NGUYỄN XUÂN</w:t>
            </w:r>
            <w:r w:rsidR="00B01C30" w:rsidRPr="001147DC">
              <w:rPr>
                <w:b/>
              </w:rPr>
              <w:t xml:space="preserve"> TRÌNH</w:t>
            </w:r>
          </w:p>
        </w:tc>
      </w:tr>
      <w:tr w:rsidR="00E42167" w:rsidRPr="00D923E5" w14:paraId="368A87DE" w14:textId="77777777" w:rsidTr="00967CC2">
        <w:tc>
          <w:tcPr>
            <w:tcW w:w="4878" w:type="dxa"/>
            <w:tcBorders>
              <w:top w:val="nil"/>
              <w:left w:val="nil"/>
              <w:bottom w:val="nil"/>
              <w:right w:val="nil"/>
            </w:tcBorders>
          </w:tcPr>
          <w:p w14:paraId="194E7A2F" w14:textId="77777777" w:rsidR="00E42167" w:rsidRPr="00D923E5" w:rsidRDefault="00E42167" w:rsidP="00306D57">
            <w:pPr>
              <w:spacing w:before="120" w:after="120" w:line="276" w:lineRule="auto"/>
              <w:jc w:val="center"/>
              <w:rPr>
                <w:b/>
              </w:rPr>
            </w:pPr>
          </w:p>
        </w:tc>
        <w:tc>
          <w:tcPr>
            <w:tcW w:w="4443" w:type="dxa"/>
            <w:tcBorders>
              <w:top w:val="nil"/>
              <w:left w:val="nil"/>
              <w:bottom w:val="nil"/>
              <w:right w:val="nil"/>
            </w:tcBorders>
          </w:tcPr>
          <w:p w14:paraId="72B22035" w14:textId="77777777" w:rsidR="00E42167" w:rsidRPr="00D923E5" w:rsidRDefault="00E42167" w:rsidP="00306D57">
            <w:pPr>
              <w:spacing w:before="120" w:after="120" w:line="276" w:lineRule="auto"/>
              <w:jc w:val="center"/>
              <w:rPr>
                <w:b/>
              </w:rPr>
            </w:pPr>
          </w:p>
        </w:tc>
      </w:tr>
    </w:tbl>
    <w:p w14:paraId="7B8B17CD" w14:textId="77777777" w:rsidR="009828AD" w:rsidRPr="00D9581D" w:rsidRDefault="009828AD" w:rsidP="002876DB">
      <w:pPr>
        <w:spacing w:before="120" w:after="120" w:line="276" w:lineRule="auto"/>
        <w:jc w:val="both"/>
        <w:rPr>
          <w:sz w:val="22"/>
          <w:szCs w:val="22"/>
        </w:rPr>
      </w:pPr>
    </w:p>
    <w:sectPr w:rsidR="009828AD" w:rsidRPr="00D9581D" w:rsidSect="001D00F7">
      <w:footerReference w:type="default" r:id="rId8"/>
      <w:pgSz w:w="11909" w:h="16834" w:code="9"/>
      <w:pgMar w:top="1008" w:right="1296" w:bottom="900" w:left="126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09CE7" w14:textId="77777777" w:rsidR="00DC4749" w:rsidRDefault="00DC4749" w:rsidP="00417405">
      <w:r>
        <w:separator/>
      </w:r>
    </w:p>
  </w:endnote>
  <w:endnote w:type="continuationSeparator" w:id="0">
    <w:p w14:paraId="03F3473C" w14:textId="77777777" w:rsidR="00DC4749" w:rsidRDefault="00DC4749" w:rsidP="00417405">
      <w:r>
        <w:continuationSeparator/>
      </w:r>
    </w:p>
  </w:endnote>
  <w:endnote w:type="continuationNotice" w:id="1">
    <w:p w14:paraId="5B3BBD9D" w14:textId="77777777" w:rsidR="00DC4749" w:rsidRDefault="00DC4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7FE0" w14:textId="0CEC530B" w:rsidR="002876DB" w:rsidRDefault="002876DB">
    <w:pPr>
      <w:pStyle w:val="Footer"/>
      <w:jc w:val="right"/>
    </w:pPr>
    <w:r>
      <w:fldChar w:fldCharType="begin"/>
    </w:r>
    <w:r>
      <w:instrText xml:space="preserve"> PAGE   \* MERGEFORMAT </w:instrText>
    </w:r>
    <w:r>
      <w:fldChar w:fldCharType="separate"/>
    </w:r>
    <w:r w:rsidR="00DA1079">
      <w:rPr>
        <w:noProof/>
      </w:rPr>
      <w:t>6</w:t>
    </w:r>
    <w:r>
      <w:rPr>
        <w:noProof/>
      </w:rPr>
      <w:fldChar w:fldCharType="end"/>
    </w:r>
  </w:p>
  <w:p w14:paraId="7420B6E6" w14:textId="4F1D26DE" w:rsidR="002876DB" w:rsidRPr="002B2B97" w:rsidRDefault="002B2B97">
    <w:pPr>
      <w:pStyle w:val="Footer"/>
      <w:rPr>
        <w:lang w:val="en-US"/>
      </w:rPr>
    </w:pPr>
    <w:proofErr w:type="spellStart"/>
    <w:r>
      <w:rPr>
        <w:lang w:val="en-US"/>
      </w:rPr>
      <w:t>Hợp</w:t>
    </w:r>
    <w:proofErr w:type="spellEnd"/>
    <w:r>
      <w:rPr>
        <w:lang w:val="en-US"/>
      </w:rPr>
      <w:t xml:space="preserve"> đồng </w:t>
    </w:r>
    <w:proofErr w:type="spellStart"/>
    <w:r>
      <w:rPr>
        <w:lang w:val="en-US"/>
      </w:rPr>
      <w:t>mẫu</w:t>
    </w:r>
    <w:proofErr w:type="spellEnd"/>
    <w:r>
      <w:rPr>
        <w:lang w:val="en-US"/>
      </w:rPr>
      <w:t xml:space="preserve"> xem thêm </w:t>
    </w:r>
    <w:proofErr w:type="spellStart"/>
    <w:r>
      <w:rPr>
        <w:lang w:val="en-US"/>
      </w:rPr>
      <w:t>tại</w:t>
    </w:r>
    <w:proofErr w:type="spellEnd"/>
    <w:r>
      <w:rPr>
        <w:lang w:val="en-US"/>
      </w:rPr>
      <w:t xml:space="preserve"> </w:t>
    </w:r>
    <w:hyperlink r:id="rId1" w:history="1">
      <w:r w:rsidRPr="00E70548">
        <w:rPr>
          <w:rStyle w:val="Hyperlink"/>
          <w:lang w:val="en-US"/>
        </w:rPr>
        <w:t>www.jaybranding.com</w:t>
      </w:r>
    </w:hyperlink>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45E81" w14:textId="77777777" w:rsidR="00DC4749" w:rsidRDefault="00DC4749" w:rsidP="00417405">
      <w:r>
        <w:separator/>
      </w:r>
    </w:p>
  </w:footnote>
  <w:footnote w:type="continuationSeparator" w:id="0">
    <w:p w14:paraId="51011E36" w14:textId="77777777" w:rsidR="00DC4749" w:rsidRDefault="00DC4749" w:rsidP="00417405">
      <w:r>
        <w:continuationSeparator/>
      </w:r>
    </w:p>
  </w:footnote>
  <w:footnote w:type="continuationNotice" w:id="1">
    <w:p w14:paraId="5AF9C705" w14:textId="77777777" w:rsidR="00DC4749" w:rsidRDefault="00DC47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0249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decimal"/>
      <w:lvlText w:val=" %1 "/>
      <w:lvlJc w:val="left"/>
      <w:pPr>
        <w:tabs>
          <w:tab w:val="num" w:pos="0"/>
        </w:tabs>
        <w:ind w:left="0" w:firstLine="0"/>
      </w:pPr>
    </w:lvl>
    <w:lvl w:ilvl="1">
      <w:start w:val="1"/>
      <w:numFmt w:val="decimal"/>
      <w:pStyle w:val="Heading2"/>
      <w:lvlText w:val=" %1.%2 "/>
      <w:lvlJc w:val="left"/>
      <w:pPr>
        <w:tabs>
          <w:tab w:val="num" w:pos="0"/>
        </w:tabs>
        <w:ind w:left="0" w:firstLine="0"/>
      </w:pPr>
    </w:lvl>
    <w:lvl w:ilvl="2">
      <w:start w:val="1"/>
      <w:numFmt w:val="decimal"/>
      <w:lvlText w:val=" %1.%2.%3 "/>
      <w:lvlJc w:val="left"/>
      <w:pPr>
        <w:tabs>
          <w:tab w:val="num" w:pos="0"/>
        </w:tabs>
        <w:ind w:left="0" w:firstLine="0"/>
      </w:pPr>
    </w:lvl>
    <w:lvl w:ilvl="3">
      <w:start w:val="1"/>
      <w:numFmt w:val="decimal"/>
      <w:lvlText w:val=" %1.%2.%3.%4 "/>
      <w:lvlJc w:val="left"/>
      <w:pPr>
        <w:tabs>
          <w:tab w:val="num" w:pos="0"/>
        </w:tabs>
        <w:ind w:left="0" w:firstLine="0"/>
      </w:pPr>
    </w:lvl>
    <w:lvl w:ilvl="4">
      <w:start w:val="1"/>
      <w:numFmt w:val="decimal"/>
      <w:lvlText w:val=" %1.%2.%3.%4.%5 "/>
      <w:lvlJc w:val="left"/>
      <w:pPr>
        <w:tabs>
          <w:tab w:val="num" w:pos="0"/>
        </w:tabs>
        <w:ind w:left="0" w:firstLine="0"/>
      </w:pPr>
    </w:lvl>
    <w:lvl w:ilvl="5">
      <w:start w:val="1"/>
      <w:numFmt w:val="decimal"/>
      <w:lvlText w:val=" %1.%2.%3.%4.%5.%6 "/>
      <w:lvlJc w:val="left"/>
      <w:pPr>
        <w:tabs>
          <w:tab w:val="num" w:pos="0"/>
        </w:tabs>
        <w:ind w:left="0" w:firstLine="0"/>
      </w:pPr>
    </w:lvl>
    <w:lvl w:ilvl="6">
      <w:start w:val="1"/>
      <w:numFmt w:val="decimal"/>
      <w:lvlText w:val=" %1.%2.%3.%4.%5.%6.%7 "/>
      <w:lvlJc w:val="left"/>
      <w:pPr>
        <w:tabs>
          <w:tab w:val="num" w:pos="0"/>
        </w:tabs>
        <w:ind w:left="0" w:firstLine="0"/>
      </w:pPr>
    </w:lvl>
    <w:lvl w:ilvl="7">
      <w:start w:val="1"/>
      <w:numFmt w:val="decimal"/>
      <w:lvlText w:val=" %1.%2.%3.%4.%5.%6.%7.%8 "/>
      <w:lvlJc w:val="left"/>
      <w:pPr>
        <w:tabs>
          <w:tab w:val="num" w:pos="0"/>
        </w:tabs>
        <w:ind w:left="0" w:firstLine="0"/>
      </w:pPr>
    </w:lvl>
    <w:lvl w:ilvl="8">
      <w:start w:val="1"/>
      <w:numFmt w:val="decimal"/>
      <w:lvlText w:val=" %1.%2.%3.%4.%5.%6.%7.%8.%9 "/>
      <w:lvlJc w:val="left"/>
      <w:pPr>
        <w:tabs>
          <w:tab w:val="num" w:pos="0"/>
        </w:tabs>
        <w:ind w:left="0" w:firstLine="0"/>
      </w:pPr>
    </w:lvl>
  </w:abstractNum>
  <w:abstractNum w:abstractNumId="2" w15:restartNumberingAfterBreak="0">
    <w:nsid w:val="00000003"/>
    <w:multiLevelType w:val="multilevel"/>
    <w:tmpl w:val="35F449B2"/>
    <w:lvl w:ilvl="0">
      <w:start w:val="1"/>
      <w:numFmt w:val="decimal"/>
      <w:lvlText w:val="ĐIỀU %1."/>
      <w:lvlJc w:val="left"/>
      <w:pPr>
        <w:tabs>
          <w:tab w:val="num" w:pos="1260"/>
        </w:tabs>
        <w:ind w:left="1260" w:hanging="360"/>
      </w:pPr>
      <w:rPr>
        <w:rFonts w:ascii="Times New Roman" w:hAnsi="Times New Roman" w:cs="Times New Roman" w:hint="default"/>
        <w:b/>
        <w:sz w:val="24"/>
        <w:szCs w:val="24"/>
      </w:rPr>
    </w:lvl>
    <w:lvl w:ilvl="1">
      <w:start w:val="1"/>
      <w:numFmt w:val="decimal"/>
      <w:lvlText w:val="%2."/>
      <w:lvlJc w:val="left"/>
      <w:pPr>
        <w:tabs>
          <w:tab w:val="num" w:pos="360"/>
        </w:tabs>
        <w:ind w:left="360" w:hanging="360"/>
      </w:pPr>
      <w:rPr>
        <w:b/>
        <w:sz w:val="24"/>
        <w:szCs w:val="24"/>
      </w:rPr>
    </w:lvl>
    <w:lvl w:ilvl="2">
      <w:start w:val="1"/>
      <w:numFmt w:val="lowerLetter"/>
      <w:lvlText w:val="%3."/>
      <w:lvlJc w:val="left"/>
      <w:pPr>
        <w:tabs>
          <w:tab w:val="num" w:pos="1980"/>
        </w:tabs>
        <w:ind w:left="1980" w:hanging="360"/>
      </w:pPr>
      <w:rPr>
        <w:rFonts w:ascii="Times New Roman" w:eastAsia="Times New Roman" w:hAnsi="Times New Roman" w:cs="Times New Roman"/>
        <w:sz w:val="24"/>
        <w:szCs w:val="24"/>
      </w:rPr>
    </w:lvl>
    <w:lvl w:ilvl="3">
      <w:start w:val="1"/>
      <w:numFmt w:val="decimal"/>
      <w:lvlText w:val="%1.%2.%3.%4."/>
      <w:lvlJc w:val="left"/>
      <w:pPr>
        <w:tabs>
          <w:tab w:val="num" w:pos="2628"/>
        </w:tabs>
        <w:ind w:left="2628" w:hanging="648"/>
      </w:pPr>
    </w:lvl>
    <w:lvl w:ilvl="4">
      <w:start w:val="1"/>
      <w:numFmt w:val="decimal"/>
      <w:lvlText w:val="%1.%2.%3.%4.%5."/>
      <w:lvlJc w:val="left"/>
      <w:pPr>
        <w:tabs>
          <w:tab w:val="num" w:pos="3132"/>
        </w:tabs>
        <w:ind w:left="3132" w:hanging="792"/>
      </w:pPr>
    </w:lvl>
    <w:lvl w:ilvl="5">
      <w:start w:val="1"/>
      <w:numFmt w:val="decimal"/>
      <w:lvlText w:val="%1.%2.%3.%4.%5.%6."/>
      <w:lvlJc w:val="left"/>
      <w:pPr>
        <w:tabs>
          <w:tab w:val="num" w:pos="3636"/>
        </w:tabs>
        <w:ind w:left="3636" w:hanging="936"/>
      </w:pPr>
    </w:lvl>
    <w:lvl w:ilvl="6">
      <w:start w:val="1"/>
      <w:numFmt w:val="decimal"/>
      <w:lvlText w:val="%1.%2.%3.%4.%5.%6.%7."/>
      <w:lvlJc w:val="left"/>
      <w:pPr>
        <w:tabs>
          <w:tab w:val="num" w:pos="4140"/>
        </w:tabs>
        <w:ind w:left="4140" w:hanging="1080"/>
      </w:pPr>
    </w:lvl>
    <w:lvl w:ilvl="7">
      <w:start w:val="1"/>
      <w:numFmt w:val="decimal"/>
      <w:lvlText w:val="%1.%2.%3.%4.%5.%6.%7.%8."/>
      <w:lvlJc w:val="left"/>
      <w:pPr>
        <w:tabs>
          <w:tab w:val="num" w:pos="4644"/>
        </w:tabs>
        <w:ind w:left="4644" w:hanging="1224"/>
      </w:pPr>
    </w:lvl>
    <w:lvl w:ilvl="8">
      <w:start w:val="1"/>
      <w:numFmt w:val="decimal"/>
      <w:lvlText w:val="%1.%2.%3.%4.%5.%6.%7.%8.%9."/>
      <w:lvlJc w:val="left"/>
      <w:pPr>
        <w:tabs>
          <w:tab w:val="num" w:pos="5220"/>
        </w:tabs>
        <w:ind w:left="5220" w:hanging="1440"/>
      </w:pPr>
    </w:lvl>
  </w:abstractNum>
  <w:abstractNum w:abstractNumId="3" w15:restartNumberingAfterBreak="0">
    <w:nsid w:val="04C34AFB"/>
    <w:multiLevelType w:val="hybridMultilevel"/>
    <w:tmpl w:val="5B1E2962"/>
    <w:lvl w:ilvl="0" w:tplc="FA64872A">
      <w:start w:val="1"/>
      <w:numFmt w:val="lowerRoman"/>
      <w:lvlText w:val="(%1)"/>
      <w:lvlJc w:val="left"/>
      <w:pPr>
        <w:tabs>
          <w:tab w:val="num" w:pos="1440"/>
        </w:tabs>
        <w:ind w:left="1440" w:hanging="720"/>
      </w:pPr>
      <w:rPr>
        <w:rFonts w:hint="default"/>
      </w:rPr>
    </w:lvl>
    <w:lvl w:ilvl="1" w:tplc="04090001">
      <w:start w:val="1"/>
      <w:numFmt w:val="bullet"/>
      <w:lvlText w:val=""/>
      <w:lvlJc w:val="left"/>
      <w:pPr>
        <w:tabs>
          <w:tab w:val="num" w:pos="2430"/>
        </w:tabs>
        <w:ind w:left="2430" w:hanging="360"/>
      </w:pPr>
      <w:rPr>
        <w:rFonts w:ascii="Symbol" w:hAnsi="Symbol"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 w15:restartNumberingAfterBreak="0">
    <w:nsid w:val="08E03AA6"/>
    <w:multiLevelType w:val="hybridMultilevel"/>
    <w:tmpl w:val="5B589EDA"/>
    <w:lvl w:ilvl="0" w:tplc="6A42C8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419FE"/>
    <w:multiLevelType w:val="hybridMultilevel"/>
    <w:tmpl w:val="42CACFA0"/>
    <w:lvl w:ilvl="0" w:tplc="1E368600">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D2E03"/>
    <w:multiLevelType w:val="hybridMultilevel"/>
    <w:tmpl w:val="B33C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42CA6"/>
    <w:multiLevelType w:val="hybridMultilevel"/>
    <w:tmpl w:val="108AECC0"/>
    <w:lvl w:ilvl="0" w:tplc="0D06E64A">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7E5E496C">
      <w:start w:val="10"/>
      <w:numFmt w:val="bullet"/>
      <w:lvlText w:val=""/>
      <w:lvlJc w:val="left"/>
      <w:pPr>
        <w:tabs>
          <w:tab w:val="num" w:pos="1800"/>
        </w:tabs>
        <w:ind w:left="1800" w:hanging="360"/>
      </w:pPr>
      <w:rPr>
        <w:rFonts w:ascii="Symbol" w:eastAsia="Times New Roman" w:hAnsi="Symbol" w:cs="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24191F"/>
    <w:multiLevelType w:val="hybridMultilevel"/>
    <w:tmpl w:val="481A91A8"/>
    <w:lvl w:ilvl="0" w:tplc="7E8E909A">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7E5E496C">
      <w:start w:val="10"/>
      <w:numFmt w:val="bullet"/>
      <w:lvlText w:val=""/>
      <w:lvlJc w:val="left"/>
      <w:pPr>
        <w:tabs>
          <w:tab w:val="num" w:pos="1800"/>
        </w:tabs>
        <w:ind w:left="1800" w:hanging="360"/>
      </w:pPr>
      <w:rPr>
        <w:rFonts w:ascii="Symbol" w:eastAsia="Times New Roman" w:hAnsi="Symbol" w:cs="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4A7ECA"/>
    <w:multiLevelType w:val="hybridMultilevel"/>
    <w:tmpl w:val="A5BE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D4708"/>
    <w:multiLevelType w:val="hybridMultilevel"/>
    <w:tmpl w:val="CDA27154"/>
    <w:lvl w:ilvl="0" w:tplc="43E06F5E">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7E5E496C">
      <w:start w:val="10"/>
      <w:numFmt w:val="bullet"/>
      <w:lvlText w:val=""/>
      <w:lvlJc w:val="left"/>
      <w:pPr>
        <w:tabs>
          <w:tab w:val="num" w:pos="1800"/>
        </w:tabs>
        <w:ind w:left="1800" w:hanging="360"/>
      </w:pPr>
      <w:rPr>
        <w:rFonts w:ascii="Symbol" w:eastAsia="Times New Roman" w:hAnsi="Symbol" w:cs="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FC2A7B"/>
    <w:multiLevelType w:val="hybridMultilevel"/>
    <w:tmpl w:val="F3662A30"/>
    <w:lvl w:ilvl="0" w:tplc="C88AE42C">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7E5E496C">
      <w:start w:val="10"/>
      <w:numFmt w:val="bullet"/>
      <w:lvlText w:val=""/>
      <w:lvlJc w:val="left"/>
      <w:pPr>
        <w:tabs>
          <w:tab w:val="num" w:pos="1800"/>
        </w:tabs>
        <w:ind w:left="1800" w:hanging="360"/>
      </w:pPr>
      <w:rPr>
        <w:rFonts w:ascii="Symbol" w:eastAsia="Times New Roman" w:hAnsi="Symbol" w:cs="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456608D"/>
    <w:multiLevelType w:val="hybridMultilevel"/>
    <w:tmpl w:val="D7043C12"/>
    <w:lvl w:ilvl="0" w:tplc="05D4EB5C">
      <w:start w:val="1"/>
      <w:numFmt w:val="decimal"/>
      <w:lvlText w:val="%1."/>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7E5E496C">
      <w:start w:val="10"/>
      <w:numFmt w:val="bullet"/>
      <w:lvlText w:val=""/>
      <w:lvlJc w:val="left"/>
      <w:pPr>
        <w:tabs>
          <w:tab w:val="num" w:pos="1800"/>
        </w:tabs>
        <w:ind w:left="1800" w:hanging="360"/>
      </w:pPr>
      <w:rPr>
        <w:rFonts w:ascii="Symbol" w:eastAsia="Times New Roman" w:hAnsi="Symbol" w:cs="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FA2F9B"/>
    <w:multiLevelType w:val="multilevel"/>
    <w:tmpl w:val="0B923E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08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066D5"/>
    <w:multiLevelType w:val="hybridMultilevel"/>
    <w:tmpl w:val="2884C37E"/>
    <w:lvl w:ilvl="0" w:tplc="7572F198">
      <w:numFmt w:val="bullet"/>
      <w:lvlText w:val="-"/>
      <w:lvlJc w:val="left"/>
      <w:pPr>
        <w:tabs>
          <w:tab w:val="num" w:pos="360"/>
        </w:tabs>
        <w:ind w:left="360" w:hanging="360"/>
      </w:pPr>
      <w:rPr>
        <w:rFonts w:ascii="Times New Roman" w:eastAsia="Times New Roman" w:hAnsi="Times New Roman" w:cs="Times New Roman" w:hint="default"/>
        <w:b/>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5BDA0A0F"/>
    <w:multiLevelType w:val="hybridMultilevel"/>
    <w:tmpl w:val="224C1B5C"/>
    <w:lvl w:ilvl="0" w:tplc="F1E6CBB4">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7E5E496C">
      <w:start w:val="10"/>
      <w:numFmt w:val="bullet"/>
      <w:lvlText w:val=""/>
      <w:lvlJc w:val="left"/>
      <w:pPr>
        <w:tabs>
          <w:tab w:val="num" w:pos="1800"/>
        </w:tabs>
        <w:ind w:left="1800" w:hanging="360"/>
      </w:pPr>
      <w:rPr>
        <w:rFonts w:ascii="Symbol" w:eastAsia="Times New Roman" w:hAnsi="Symbol" w:cs="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663280C"/>
    <w:multiLevelType w:val="hybridMultilevel"/>
    <w:tmpl w:val="17789E9E"/>
    <w:lvl w:ilvl="0" w:tplc="0409000F">
      <w:start w:val="2"/>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D37E78"/>
    <w:multiLevelType w:val="hybridMultilevel"/>
    <w:tmpl w:val="3ED87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63140C"/>
    <w:multiLevelType w:val="hybridMultilevel"/>
    <w:tmpl w:val="DD5002A4"/>
    <w:lvl w:ilvl="0" w:tplc="A1EA3E0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DD534C"/>
    <w:multiLevelType w:val="hybridMultilevel"/>
    <w:tmpl w:val="D47AD502"/>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20390A"/>
    <w:multiLevelType w:val="hybridMultilevel"/>
    <w:tmpl w:val="323E049C"/>
    <w:lvl w:ilvl="0" w:tplc="FE6CFC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13812"/>
    <w:multiLevelType w:val="hybridMultilevel"/>
    <w:tmpl w:val="32B4B41C"/>
    <w:lvl w:ilvl="0" w:tplc="399EC540">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7E5E496C">
      <w:start w:val="10"/>
      <w:numFmt w:val="bullet"/>
      <w:lvlText w:val=""/>
      <w:lvlJc w:val="left"/>
      <w:pPr>
        <w:tabs>
          <w:tab w:val="num" w:pos="1800"/>
        </w:tabs>
        <w:ind w:left="1800" w:hanging="360"/>
      </w:pPr>
      <w:rPr>
        <w:rFonts w:ascii="Symbol" w:eastAsia="Times New Roman" w:hAnsi="Symbol" w:cs="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56204944">
    <w:abstractNumId w:val="12"/>
  </w:num>
  <w:num w:numId="2" w16cid:durableId="1267614287">
    <w:abstractNumId w:val="1"/>
  </w:num>
  <w:num w:numId="3" w16cid:durableId="2047219966">
    <w:abstractNumId w:val="2"/>
  </w:num>
  <w:num w:numId="4" w16cid:durableId="1372337690">
    <w:abstractNumId w:val="3"/>
  </w:num>
  <w:num w:numId="5" w16cid:durableId="199975272">
    <w:abstractNumId w:val="13"/>
  </w:num>
  <w:num w:numId="6" w16cid:durableId="1703824146">
    <w:abstractNumId w:val="20"/>
  </w:num>
  <w:num w:numId="7" w16cid:durableId="299504477">
    <w:abstractNumId w:val="18"/>
  </w:num>
  <w:num w:numId="8" w16cid:durableId="2068070264">
    <w:abstractNumId w:val="15"/>
  </w:num>
  <w:num w:numId="9" w16cid:durableId="937250862">
    <w:abstractNumId w:val="7"/>
  </w:num>
  <w:num w:numId="10" w16cid:durableId="103036570">
    <w:abstractNumId w:val="8"/>
  </w:num>
  <w:num w:numId="11" w16cid:durableId="933780296">
    <w:abstractNumId w:val="11"/>
  </w:num>
  <w:num w:numId="12" w16cid:durableId="374963879">
    <w:abstractNumId w:val="21"/>
  </w:num>
  <w:num w:numId="13" w16cid:durableId="1541433146">
    <w:abstractNumId w:val="10"/>
  </w:num>
  <w:num w:numId="14" w16cid:durableId="472909720">
    <w:abstractNumId w:val="0"/>
  </w:num>
  <w:num w:numId="15" w16cid:durableId="1667125889">
    <w:abstractNumId w:val="1"/>
  </w:num>
  <w:num w:numId="16" w16cid:durableId="1010719746">
    <w:abstractNumId w:val="5"/>
  </w:num>
  <w:num w:numId="17" w16cid:durableId="194873276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7852617">
    <w:abstractNumId w:val="4"/>
  </w:num>
  <w:num w:numId="19" w16cid:durableId="1006635935">
    <w:abstractNumId w:val="1"/>
  </w:num>
  <w:num w:numId="20" w16cid:durableId="1314026293">
    <w:abstractNumId w:val="1"/>
  </w:num>
  <w:num w:numId="21" w16cid:durableId="834808881">
    <w:abstractNumId w:val="1"/>
  </w:num>
  <w:num w:numId="22" w16cid:durableId="1773280706">
    <w:abstractNumId w:val="1"/>
  </w:num>
  <w:num w:numId="23" w16cid:durableId="1611817052">
    <w:abstractNumId w:val="1"/>
  </w:num>
  <w:num w:numId="24" w16cid:durableId="576936845">
    <w:abstractNumId w:val="1"/>
  </w:num>
  <w:num w:numId="25" w16cid:durableId="371148350">
    <w:abstractNumId w:val="19"/>
  </w:num>
  <w:num w:numId="26" w16cid:durableId="1382705439">
    <w:abstractNumId w:val="6"/>
  </w:num>
  <w:num w:numId="27" w16cid:durableId="1796440056">
    <w:abstractNumId w:val="16"/>
  </w:num>
  <w:num w:numId="28" w16cid:durableId="844593286">
    <w:abstractNumId w:val="17"/>
  </w:num>
  <w:num w:numId="29" w16cid:durableId="103096029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63"/>
    <w:rsid w:val="000059ED"/>
    <w:rsid w:val="000061D8"/>
    <w:rsid w:val="00007013"/>
    <w:rsid w:val="0000736E"/>
    <w:rsid w:val="0001014C"/>
    <w:rsid w:val="000101FC"/>
    <w:rsid w:val="00011DA4"/>
    <w:rsid w:val="000212E7"/>
    <w:rsid w:val="000247BC"/>
    <w:rsid w:val="000251F6"/>
    <w:rsid w:val="00031502"/>
    <w:rsid w:val="00035A85"/>
    <w:rsid w:val="00036949"/>
    <w:rsid w:val="00040735"/>
    <w:rsid w:val="00040B4A"/>
    <w:rsid w:val="000440B8"/>
    <w:rsid w:val="00046507"/>
    <w:rsid w:val="0005002A"/>
    <w:rsid w:val="00054746"/>
    <w:rsid w:val="00054A16"/>
    <w:rsid w:val="00055708"/>
    <w:rsid w:val="000570C0"/>
    <w:rsid w:val="00063262"/>
    <w:rsid w:val="000661D1"/>
    <w:rsid w:val="00067C4D"/>
    <w:rsid w:val="00071487"/>
    <w:rsid w:val="000735B9"/>
    <w:rsid w:val="00074062"/>
    <w:rsid w:val="00080CAA"/>
    <w:rsid w:val="000814FF"/>
    <w:rsid w:val="00083667"/>
    <w:rsid w:val="00090FDD"/>
    <w:rsid w:val="0009362E"/>
    <w:rsid w:val="00094247"/>
    <w:rsid w:val="000952FB"/>
    <w:rsid w:val="000961E7"/>
    <w:rsid w:val="000A29D4"/>
    <w:rsid w:val="000A46A7"/>
    <w:rsid w:val="000A5BA6"/>
    <w:rsid w:val="000A5BC8"/>
    <w:rsid w:val="000A6FDC"/>
    <w:rsid w:val="000A7DF0"/>
    <w:rsid w:val="000B3C0D"/>
    <w:rsid w:val="000B5054"/>
    <w:rsid w:val="000B7D25"/>
    <w:rsid w:val="000C028E"/>
    <w:rsid w:val="000C09DD"/>
    <w:rsid w:val="000C1366"/>
    <w:rsid w:val="000C23A9"/>
    <w:rsid w:val="000C3D40"/>
    <w:rsid w:val="000C6CB7"/>
    <w:rsid w:val="000C7703"/>
    <w:rsid w:val="000C77A7"/>
    <w:rsid w:val="000C7D7D"/>
    <w:rsid w:val="000D0441"/>
    <w:rsid w:val="000D151B"/>
    <w:rsid w:val="000D1728"/>
    <w:rsid w:val="000D1FC2"/>
    <w:rsid w:val="000D3C5A"/>
    <w:rsid w:val="000D79A6"/>
    <w:rsid w:val="000E0A21"/>
    <w:rsid w:val="000E1A51"/>
    <w:rsid w:val="000E4254"/>
    <w:rsid w:val="000E4967"/>
    <w:rsid w:val="000E5DD5"/>
    <w:rsid w:val="000E70D3"/>
    <w:rsid w:val="000F45C8"/>
    <w:rsid w:val="000F7527"/>
    <w:rsid w:val="00100D1E"/>
    <w:rsid w:val="001022BF"/>
    <w:rsid w:val="00103225"/>
    <w:rsid w:val="00104913"/>
    <w:rsid w:val="00105CC9"/>
    <w:rsid w:val="001065F7"/>
    <w:rsid w:val="0011094C"/>
    <w:rsid w:val="00110BD2"/>
    <w:rsid w:val="00113301"/>
    <w:rsid w:val="0011426B"/>
    <w:rsid w:val="001147DC"/>
    <w:rsid w:val="00114F8C"/>
    <w:rsid w:val="001162D8"/>
    <w:rsid w:val="00116EFB"/>
    <w:rsid w:val="00116F3B"/>
    <w:rsid w:val="001213CF"/>
    <w:rsid w:val="001215EE"/>
    <w:rsid w:val="00121DC0"/>
    <w:rsid w:val="001226DA"/>
    <w:rsid w:val="001231F0"/>
    <w:rsid w:val="00126A6E"/>
    <w:rsid w:val="00134BA8"/>
    <w:rsid w:val="00140DC6"/>
    <w:rsid w:val="00140FD6"/>
    <w:rsid w:val="00141876"/>
    <w:rsid w:val="00142043"/>
    <w:rsid w:val="001422B9"/>
    <w:rsid w:val="00145CFC"/>
    <w:rsid w:val="00147B1D"/>
    <w:rsid w:val="00153151"/>
    <w:rsid w:val="00154683"/>
    <w:rsid w:val="00154F1F"/>
    <w:rsid w:val="00160683"/>
    <w:rsid w:val="001645D8"/>
    <w:rsid w:val="00165A77"/>
    <w:rsid w:val="001716C6"/>
    <w:rsid w:val="00171CED"/>
    <w:rsid w:val="00174072"/>
    <w:rsid w:val="001746C0"/>
    <w:rsid w:val="00177955"/>
    <w:rsid w:val="00180B9B"/>
    <w:rsid w:val="00180DB3"/>
    <w:rsid w:val="00181BE5"/>
    <w:rsid w:val="00182603"/>
    <w:rsid w:val="001849C7"/>
    <w:rsid w:val="00185012"/>
    <w:rsid w:val="0018536C"/>
    <w:rsid w:val="00185591"/>
    <w:rsid w:val="0018769D"/>
    <w:rsid w:val="00192781"/>
    <w:rsid w:val="00192A24"/>
    <w:rsid w:val="001945AC"/>
    <w:rsid w:val="00197B7E"/>
    <w:rsid w:val="001A05E8"/>
    <w:rsid w:val="001A2140"/>
    <w:rsid w:val="001A3DE2"/>
    <w:rsid w:val="001A5183"/>
    <w:rsid w:val="001A582A"/>
    <w:rsid w:val="001A5A57"/>
    <w:rsid w:val="001A78B1"/>
    <w:rsid w:val="001B29F8"/>
    <w:rsid w:val="001B3575"/>
    <w:rsid w:val="001B45AE"/>
    <w:rsid w:val="001B4C86"/>
    <w:rsid w:val="001B5526"/>
    <w:rsid w:val="001B599E"/>
    <w:rsid w:val="001C3240"/>
    <w:rsid w:val="001C45AA"/>
    <w:rsid w:val="001C4823"/>
    <w:rsid w:val="001C4AC3"/>
    <w:rsid w:val="001C5656"/>
    <w:rsid w:val="001C5AF2"/>
    <w:rsid w:val="001C5E29"/>
    <w:rsid w:val="001C6721"/>
    <w:rsid w:val="001C7425"/>
    <w:rsid w:val="001C7F32"/>
    <w:rsid w:val="001D00F7"/>
    <w:rsid w:val="001D1C8F"/>
    <w:rsid w:val="001D2DFE"/>
    <w:rsid w:val="001D543D"/>
    <w:rsid w:val="001D6734"/>
    <w:rsid w:val="001D7A9C"/>
    <w:rsid w:val="001E0206"/>
    <w:rsid w:val="001E0B87"/>
    <w:rsid w:val="001E1C6B"/>
    <w:rsid w:val="001E1F06"/>
    <w:rsid w:val="001E55FC"/>
    <w:rsid w:val="001E7A3E"/>
    <w:rsid w:val="001F1285"/>
    <w:rsid w:val="001F4121"/>
    <w:rsid w:val="001F468F"/>
    <w:rsid w:val="001F481A"/>
    <w:rsid w:val="00200B4A"/>
    <w:rsid w:val="00201384"/>
    <w:rsid w:val="00204583"/>
    <w:rsid w:val="00205266"/>
    <w:rsid w:val="0020545D"/>
    <w:rsid w:val="0021010C"/>
    <w:rsid w:val="0021176B"/>
    <w:rsid w:val="002136DD"/>
    <w:rsid w:val="00214E17"/>
    <w:rsid w:val="002161A0"/>
    <w:rsid w:val="00216C4A"/>
    <w:rsid w:val="00222178"/>
    <w:rsid w:val="00222461"/>
    <w:rsid w:val="00223D6C"/>
    <w:rsid w:val="00223D88"/>
    <w:rsid w:val="002245E3"/>
    <w:rsid w:val="00224B8C"/>
    <w:rsid w:val="00224D0B"/>
    <w:rsid w:val="00231856"/>
    <w:rsid w:val="00232547"/>
    <w:rsid w:val="0023332B"/>
    <w:rsid w:val="002339AE"/>
    <w:rsid w:val="00233A3B"/>
    <w:rsid w:val="00234715"/>
    <w:rsid w:val="00234A24"/>
    <w:rsid w:val="00240562"/>
    <w:rsid w:val="00241FD8"/>
    <w:rsid w:val="00243B09"/>
    <w:rsid w:val="00246A2A"/>
    <w:rsid w:val="00250069"/>
    <w:rsid w:val="002503D2"/>
    <w:rsid w:val="002517FA"/>
    <w:rsid w:val="00251A4E"/>
    <w:rsid w:val="00252059"/>
    <w:rsid w:val="002527FB"/>
    <w:rsid w:val="002528DD"/>
    <w:rsid w:val="00253182"/>
    <w:rsid w:val="00257E6B"/>
    <w:rsid w:val="0026510D"/>
    <w:rsid w:val="00265E00"/>
    <w:rsid w:val="00273A9F"/>
    <w:rsid w:val="002751FA"/>
    <w:rsid w:val="00276076"/>
    <w:rsid w:val="00277AF5"/>
    <w:rsid w:val="00280B79"/>
    <w:rsid w:val="002829EC"/>
    <w:rsid w:val="0028674B"/>
    <w:rsid w:val="002876DB"/>
    <w:rsid w:val="0028772D"/>
    <w:rsid w:val="002879C0"/>
    <w:rsid w:val="0029012B"/>
    <w:rsid w:val="00293802"/>
    <w:rsid w:val="00293DAD"/>
    <w:rsid w:val="00294067"/>
    <w:rsid w:val="00296375"/>
    <w:rsid w:val="002A1956"/>
    <w:rsid w:val="002A29C5"/>
    <w:rsid w:val="002A3EAA"/>
    <w:rsid w:val="002A53A2"/>
    <w:rsid w:val="002A5979"/>
    <w:rsid w:val="002A5B93"/>
    <w:rsid w:val="002A63C0"/>
    <w:rsid w:val="002A72C6"/>
    <w:rsid w:val="002B08C4"/>
    <w:rsid w:val="002B2B97"/>
    <w:rsid w:val="002B3F55"/>
    <w:rsid w:val="002B6730"/>
    <w:rsid w:val="002B7201"/>
    <w:rsid w:val="002C0375"/>
    <w:rsid w:val="002C1274"/>
    <w:rsid w:val="002C129E"/>
    <w:rsid w:val="002C3114"/>
    <w:rsid w:val="002C3C43"/>
    <w:rsid w:val="002D0975"/>
    <w:rsid w:val="002D1BEC"/>
    <w:rsid w:val="002D2EC2"/>
    <w:rsid w:val="002E0A8E"/>
    <w:rsid w:val="002E12A1"/>
    <w:rsid w:val="002E602F"/>
    <w:rsid w:val="002E77CC"/>
    <w:rsid w:val="002F0549"/>
    <w:rsid w:val="002F1AD3"/>
    <w:rsid w:val="002F246E"/>
    <w:rsid w:val="002F33A0"/>
    <w:rsid w:val="002F4B67"/>
    <w:rsid w:val="002F5713"/>
    <w:rsid w:val="002F5E75"/>
    <w:rsid w:val="00300F70"/>
    <w:rsid w:val="0030189B"/>
    <w:rsid w:val="00301F8A"/>
    <w:rsid w:val="00302CED"/>
    <w:rsid w:val="0030581E"/>
    <w:rsid w:val="003062BB"/>
    <w:rsid w:val="00306A3C"/>
    <w:rsid w:val="00306D57"/>
    <w:rsid w:val="00307972"/>
    <w:rsid w:val="003119B9"/>
    <w:rsid w:val="0031253E"/>
    <w:rsid w:val="00313308"/>
    <w:rsid w:val="00317DC8"/>
    <w:rsid w:val="003210AE"/>
    <w:rsid w:val="0032288C"/>
    <w:rsid w:val="00323837"/>
    <w:rsid w:val="00323C83"/>
    <w:rsid w:val="0032458B"/>
    <w:rsid w:val="00330C18"/>
    <w:rsid w:val="00332784"/>
    <w:rsid w:val="0033342F"/>
    <w:rsid w:val="00333576"/>
    <w:rsid w:val="00342E73"/>
    <w:rsid w:val="003437B2"/>
    <w:rsid w:val="00345BE4"/>
    <w:rsid w:val="003464D9"/>
    <w:rsid w:val="003527AF"/>
    <w:rsid w:val="00352F50"/>
    <w:rsid w:val="003541C1"/>
    <w:rsid w:val="00356EAD"/>
    <w:rsid w:val="003631C2"/>
    <w:rsid w:val="00364946"/>
    <w:rsid w:val="00366025"/>
    <w:rsid w:val="00366464"/>
    <w:rsid w:val="0036692F"/>
    <w:rsid w:val="0037484B"/>
    <w:rsid w:val="0037547B"/>
    <w:rsid w:val="00377F48"/>
    <w:rsid w:val="003823F6"/>
    <w:rsid w:val="00382828"/>
    <w:rsid w:val="00382E5F"/>
    <w:rsid w:val="00384D18"/>
    <w:rsid w:val="00386719"/>
    <w:rsid w:val="003875AC"/>
    <w:rsid w:val="0039056C"/>
    <w:rsid w:val="00390ADA"/>
    <w:rsid w:val="0039160C"/>
    <w:rsid w:val="00392B3B"/>
    <w:rsid w:val="0039433D"/>
    <w:rsid w:val="00394920"/>
    <w:rsid w:val="003A0CEF"/>
    <w:rsid w:val="003A11E9"/>
    <w:rsid w:val="003B0F9F"/>
    <w:rsid w:val="003B228E"/>
    <w:rsid w:val="003D280D"/>
    <w:rsid w:val="003D35A6"/>
    <w:rsid w:val="003D5067"/>
    <w:rsid w:val="003D515D"/>
    <w:rsid w:val="003D5520"/>
    <w:rsid w:val="003D6F1D"/>
    <w:rsid w:val="003E1AD9"/>
    <w:rsid w:val="003E2187"/>
    <w:rsid w:val="003E2398"/>
    <w:rsid w:val="003E50A7"/>
    <w:rsid w:val="003E5DAF"/>
    <w:rsid w:val="003E69A2"/>
    <w:rsid w:val="003E79C7"/>
    <w:rsid w:val="003F2328"/>
    <w:rsid w:val="003F28DB"/>
    <w:rsid w:val="003F3B21"/>
    <w:rsid w:val="003F45B3"/>
    <w:rsid w:val="003F6AC5"/>
    <w:rsid w:val="003F7B34"/>
    <w:rsid w:val="00411A71"/>
    <w:rsid w:val="004143C3"/>
    <w:rsid w:val="004144EE"/>
    <w:rsid w:val="00414F94"/>
    <w:rsid w:val="00417405"/>
    <w:rsid w:val="00420687"/>
    <w:rsid w:val="004225E4"/>
    <w:rsid w:val="00422C54"/>
    <w:rsid w:val="00422C7A"/>
    <w:rsid w:val="00423803"/>
    <w:rsid w:val="00424BB8"/>
    <w:rsid w:val="00426733"/>
    <w:rsid w:val="004312C9"/>
    <w:rsid w:val="00432078"/>
    <w:rsid w:val="00432F05"/>
    <w:rsid w:val="00434BA1"/>
    <w:rsid w:val="00435F1B"/>
    <w:rsid w:val="0043638E"/>
    <w:rsid w:val="0044288B"/>
    <w:rsid w:val="0044310D"/>
    <w:rsid w:val="0044774B"/>
    <w:rsid w:val="0045077B"/>
    <w:rsid w:val="0045309A"/>
    <w:rsid w:val="00453F75"/>
    <w:rsid w:val="00456D12"/>
    <w:rsid w:val="00457974"/>
    <w:rsid w:val="00463863"/>
    <w:rsid w:val="00463AC8"/>
    <w:rsid w:val="00463B6A"/>
    <w:rsid w:val="004657BF"/>
    <w:rsid w:val="00467463"/>
    <w:rsid w:val="00467628"/>
    <w:rsid w:val="00471AFC"/>
    <w:rsid w:val="004720DD"/>
    <w:rsid w:val="00474D90"/>
    <w:rsid w:val="00475549"/>
    <w:rsid w:val="0047768B"/>
    <w:rsid w:val="00481EBD"/>
    <w:rsid w:val="004877DC"/>
    <w:rsid w:val="00487D5B"/>
    <w:rsid w:val="0049019D"/>
    <w:rsid w:val="00492076"/>
    <w:rsid w:val="00493DFC"/>
    <w:rsid w:val="004942F6"/>
    <w:rsid w:val="00494BE9"/>
    <w:rsid w:val="004A6E34"/>
    <w:rsid w:val="004B0DAD"/>
    <w:rsid w:val="004B167B"/>
    <w:rsid w:val="004B3986"/>
    <w:rsid w:val="004B3BDD"/>
    <w:rsid w:val="004B4284"/>
    <w:rsid w:val="004B6769"/>
    <w:rsid w:val="004B6D09"/>
    <w:rsid w:val="004C05DB"/>
    <w:rsid w:val="004C0AE1"/>
    <w:rsid w:val="004C1C9B"/>
    <w:rsid w:val="004C368E"/>
    <w:rsid w:val="004C37CE"/>
    <w:rsid w:val="004C5064"/>
    <w:rsid w:val="004C50CA"/>
    <w:rsid w:val="004C786C"/>
    <w:rsid w:val="004D06BC"/>
    <w:rsid w:val="004D2AA3"/>
    <w:rsid w:val="004D2D7E"/>
    <w:rsid w:val="004D46D5"/>
    <w:rsid w:val="004D4F9E"/>
    <w:rsid w:val="004D5A1B"/>
    <w:rsid w:val="004E0D15"/>
    <w:rsid w:val="004E134F"/>
    <w:rsid w:val="004E3EED"/>
    <w:rsid w:val="004E446F"/>
    <w:rsid w:val="004E4B00"/>
    <w:rsid w:val="004E79C6"/>
    <w:rsid w:val="004F1517"/>
    <w:rsid w:val="004F34DE"/>
    <w:rsid w:val="004F4CFC"/>
    <w:rsid w:val="00502716"/>
    <w:rsid w:val="005027A4"/>
    <w:rsid w:val="005056A8"/>
    <w:rsid w:val="0051097E"/>
    <w:rsid w:val="00511A7B"/>
    <w:rsid w:val="0052525C"/>
    <w:rsid w:val="00526AA3"/>
    <w:rsid w:val="005302E1"/>
    <w:rsid w:val="005304F1"/>
    <w:rsid w:val="00530D12"/>
    <w:rsid w:val="00531DC7"/>
    <w:rsid w:val="0053239A"/>
    <w:rsid w:val="00533223"/>
    <w:rsid w:val="0053368E"/>
    <w:rsid w:val="005376E0"/>
    <w:rsid w:val="00542DCF"/>
    <w:rsid w:val="00544664"/>
    <w:rsid w:val="00546FD1"/>
    <w:rsid w:val="00551E15"/>
    <w:rsid w:val="00552A7D"/>
    <w:rsid w:val="005556C7"/>
    <w:rsid w:val="00555F43"/>
    <w:rsid w:val="00556F58"/>
    <w:rsid w:val="0056076D"/>
    <w:rsid w:val="00561DC1"/>
    <w:rsid w:val="00562EE5"/>
    <w:rsid w:val="00563C09"/>
    <w:rsid w:val="005640DB"/>
    <w:rsid w:val="00565D33"/>
    <w:rsid w:val="005679CD"/>
    <w:rsid w:val="0058065E"/>
    <w:rsid w:val="005908BA"/>
    <w:rsid w:val="0059147B"/>
    <w:rsid w:val="00591FB3"/>
    <w:rsid w:val="00593B45"/>
    <w:rsid w:val="0059411C"/>
    <w:rsid w:val="00594266"/>
    <w:rsid w:val="00596E94"/>
    <w:rsid w:val="005A056B"/>
    <w:rsid w:val="005A240F"/>
    <w:rsid w:val="005A38FC"/>
    <w:rsid w:val="005B0FFF"/>
    <w:rsid w:val="005B1780"/>
    <w:rsid w:val="005B4720"/>
    <w:rsid w:val="005C19CB"/>
    <w:rsid w:val="005C20BC"/>
    <w:rsid w:val="005C44EB"/>
    <w:rsid w:val="005C499D"/>
    <w:rsid w:val="005C5EB6"/>
    <w:rsid w:val="005C64F0"/>
    <w:rsid w:val="005C6DD8"/>
    <w:rsid w:val="005C7F06"/>
    <w:rsid w:val="005D2639"/>
    <w:rsid w:val="005D4732"/>
    <w:rsid w:val="005E1EB7"/>
    <w:rsid w:val="005E339D"/>
    <w:rsid w:val="005E5859"/>
    <w:rsid w:val="005E6C6B"/>
    <w:rsid w:val="005E7860"/>
    <w:rsid w:val="005F058C"/>
    <w:rsid w:val="005F0EA5"/>
    <w:rsid w:val="005F3328"/>
    <w:rsid w:val="005F4B7B"/>
    <w:rsid w:val="005F5C84"/>
    <w:rsid w:val="00601FE4"/>
    <w:rsid w:val="006029DB"/>
    <w:rsid w:val="0060470D"/>
    <w:rsid w:val="00606663"/>
    <w:rsid w:val="00610ED3"/>
    <w:rsid w:val="00610EF8"/>
    <w:rsid w:val="006118C1"/>
    <w:rsid w:val="00613322"/>
    <w:rsid w:val="00614B6D"/>
    <w:rsid w:val="0061730A"/>
    <w:rsid w:val="006212F8"/>
    <w:rsid w:val="006234A8"/>
    <w:rsid w:val="006248DA"/>
    <w:rsid w:val="00631612"/>
    <w:rsid w:val="00633D18"/>
    <w:rsid w:val="00635E5C"/>
    <w:rsid w:val="0063797D"/>
    <w:rsid w:val="00640543"/>
    <w:rsid w:val="00642444"/>
    <w:rsid w:val="0064283A"/>
    <w:rsid w:val="00643545"/>
    <w:rsid w:val="00645CA3"/>
    <w:rsid w:val="00647E6E"/>
    <w:rsid w:val="006562F3"/>
    <w:rsid w:val="0065791F"/>
    <w:rsid w:val="00657E7C"/>
    <w:rsid w:val="00666454"/>
    <w:rsid w:val="00667080"/>
    <w:rsid w:val="006679D3"/>
    <w:rsid w:val="00667B45"/>
    <w:rsid w:val="00670256"/>
    <w:rsid w:val="006736A0"/>
    <w:rsid w:val="00677BBC"/>
    <w:rsid w:val="00690C4C"/>
    <w:rsid w:val="00693E6C"/>
    <w:rsid w:val="006954B5"/>
    <w:rsid w:val="00695784"/>
    <w:rsid w:val="006A0769"/>
    <w:rsid w:val="006A193D"/>
    <w:rsid w:val="006A20DB"/>
    <w:rsid w:val="006A2159"/>
    <w:rsid w:val="006A6644"/>
    <w:rsid w:val="006A6BD3"/>
    <w:rsid w:val="006A6EB9"/>
    <w:rsid w:val="006A7D40"/>
    <w:rsid w:val="006B3B87"/>
    <w:rsid w:val="006C0867"/>
    <w:rsid w:val="006C132D"/>
    <w:rsid w:val="006C5DB2"/>
    <w:rsid w:val="006D1021"/>
    <w:rsid w:val="006D2948"/>
    <w:rsid w:val="006D536D"/>
    <w:rsid w:val="006D7A71"/>
    <w:rsid w:val="006E087B"/>
    <w:rsid w:val="006E23FC"/>
    <w:rsid w:val="006E3AD5"/>
    <w:rsid w:val="006E40CF"/>
    <w:rsid w:val="006E60E9"/>
    <w:rsid w:val="006E636B"/>
    <w:rsid w:val="006F3372"/>
    <w:rsid w:val="006F3623"/>
    <w:rsid w:val="006F39AA"/>
    <w:rsid w:val="006F755D"/>
    <w:rsid w:val="00700C6F"/>
    <w:rsid w:val="007024A2"/>
    <w:rsid w:val="007063D3"/>
    <w:rsid w:val="007077A4"/>
    <w:rsid w:val="0071012A"/>
    <w:rsid w:val="00710FF3"/>
    <w:rsid w:val="00717EBD"/>
    <w:rsid w:val="00722AF5"/>
    <w:rsid w:val="007232FD"/>
    <w:rsid w:val="00725961"/>
    <w:rsid w:val="00725EC6"/>
    <w:rsid w:val="00727FE5"/>
    <w:rsid w:val="007310C6"/>
    <w:rsid w:val="0073151B"/>
    <w:rsid w:val="00733BB9"/>
    <w:rsid w:val="00734C4E"/>
    <w:rsid w:val="00734FE1"/>
    <w:rsid w:val="007429B9"/>
    <w:rsid w:val="007434A2"/>
    <w:rsid w:val="007434B8"/>
    <w:rsid w:val="00743744"/>
    <w:rsid w:val="007543FD"/>
    <w:rsid w:val="00754B05"/>
    <w:rsid w:val="0075705D"/>
    <w:rsid w:val="00757BB7"/>
    <w:rsid w:val="00763446"/>
    <w:rsid w:val="00764CCB"/>
    <w:rsid w:val="007652D9"/>
    <w:rsid w:val="007657D2"/>
    <w:rsid w:val="00767E74"/>
    <w:rsid w:val="0077087F"/>
    <w:rsid w:val="007712D6"/>
    <w:rsid w:val="00775D22"/>
    <w:rsid w:val="00776BC7"/>
    <w:rsid w:val="00777065"/>
    <w:rsid w:val="007822E0"/>
    <w:rsid w:val="007830D3"/>
    <w:rsid w:val="0078446C"/>
    <w:rsid w:val="0078453F"/>
    <w:rsid w:val="00785822"/>
    <w:rsid w:val="00786879"/>
    <w:rsid w:val="00793997"/>
    <w:rsid w:val="0079415C"/>
    <w:rsid w:val="00794790"/>
    <w:rsid w:val="007A00D2"/>
    <w:rsid w:val="007A0FB0"/>
    <w:rsid w:val="007A23BF"/>
    <w:rsid w:val="007A3414"/>
    <w:rsid w:val="007A6048"/>
    <w:rsid w:val="007B1030"/>
    <w:rsid w:val="007B29E0"/>
    <w:rsid w:val="007B4195"/>
    <w:rsid w:val="007B4FD3"/>
    <w:rsid w:val="007B5F3F"/>
    <w:rsid w:val="007C22C0"/>
    <w:rsid w:val="007C3428"/>
    <w:rsid w:val="007C356D"/>
    <w:rsid w:val="007C3821"/>
    <w:rsid w:val="007C3A5B"/>
    <w:rsid w:val="007C6F2B"/>
    <w:rsid w:val="007C7B46"/>
    <w:rsid w:val="007D644A"/>
    <w:rsid w:val="007E0E9D"/>
    <w:rsid w:val="007E2207"/>
    <w:rsid w:val="007E5970"/>
    <w:rsid w:val="007E6E87"/>
    <w:rsid w:val="007E7914"/>
    <w:rsid w:val="007F1843"/>
    <w:rsid w:val="007F1A9E"/>
    <w:rsid w:val="007F248D"/>
    <w:rsid w:val="007F254C"/>
    <w:rsid w:val="007F2F3F"/>
    <w:rsid w:val="007F420B"/>
    <w:rsid w:val="007F64D4"/>
    <w:rsid w:val="007F68E0"/>
    <w:rsid w:val="007F7DE8"/>
    <w:rsid w:val="00800CFD"/>
    <w:rsid w:val="00801C90"/>
    <w:rsid w:val="008021C9"/>
    <w:rsid w:val="00802256"/>
    <w:rsid w:val="00803B32"/>
    <w:rsid w:val="00804752"/>
    <w:rsid w:val="008052CE"/>
    <w:rsid w:val="008113C2"/>
    <w:rsid w:val="00812FD9"/>
    <w:rsid w:val="00816E2D"/>
    <w:rsid w:val="00820E88"/>
    <w:rsid w:val="008211B6"/>
    <w:rsid w:val="008265BE"/>
    <w:rsid w:val="0082678C"/>
    <w:rsid w:val="00827343"/>
    <w:rsid w:val="00830966"/>
    <w:rsid w:val="00832FFD"/>
    <w:rsid w:val="00833132"/>
    <w:rsid w:val="00833D64"/>
    <w:rsid w:val="00837A4E"/>
    <w:rsid w:val="008407D3"/>
    <w:rsid w:val="00840BFE"/>
    <w:rsid w:val="00841F63"/>
    <w:rsid w:val="008435B8"/>
    <w:rsid w:val="00850830"/>
    <w:rsid w:val="008529C0"/>
    <w:rsid w:val="00852DF7"/>
    <w:rsid w:val="00854A11"/>
    <w:rsid w:val="008566CB"/>
    <w:rsid w:val="00861135"/>
    <w:rsid w:val="008623A8"/>
    <w:rsid w:val="008624ED"/>
    <w:rsid w:val="0087176A"/>
    <w:rsid w:val="0087266B"/>
    <w:rsid w:val="00872852"/>
    <w:rsid w:val="008730DD"/>
    <w:rsid w:val="00873B4F"/>
    <w:rsid w:val="0087413C"/>
    <w:rsid w:val="008743BA"/>
    <w:rsid w:val="008826D3"/>
    <w:rsid w:val="008837D6"/>
    <w:rsid w:val="00885BD3"/>
    <w:rsid w:val="00885EC7"/>
    <w:rsid w:val="00887B6E"/>
    <w:rsid w:val="00890526"/>
    <w:rsid w:val="0089146E"/>
    <w:rsid w:val="0089173F"/>
    <w:rsid w:val="0089262A"/>
    <w:rsid w:val="008947FF"/>
    <w:rsid w:val="00895358"/>
    <w:rsid w:val="00895B6C"/>
    <w:rsid w:val="008962ED"/>
    <w:rsid w:val="008A083C"/>
    <w:rsid w:val="008A18C5"/>
    <w:rsid w:val="008A3142"/>
    <w:rsid w:val="008A36D6"/>
    <w:rsid w:val="008B1D48"/>
    <w:rsid w:val="008B25CD"/>
    <w:rsid w:val="008B4714"/>
    <w:rsid w:val="008B5C6E"/>
    <w:rsid w:val="008B608A"/>
    <w:rsid w:val="008C0182"/>
    <w:rsid w:val="008C20FB"/>
    <w:rsid w:val="008C39A2"/>
    <w:rsid w:val="008C7FC9"/>
    <w:rsid w:val="008D2EDC"/>
    <w:rsid w:val="008D3DE8"/>
    <w:rsid w:val="008D7046"/>
    <w:rsid w:val="008D7FC6"/>
    <w:rsid w:val="008E0256"/>
    <w:rsid w:val="008E0B6B"/>
    <w:rsid w:val="008E0C53"/>
    <w:rsid w:val="008E374D"/>
    <w:rsid w:val="008E53B7"/>
    <w:rsid w:val="008E691F"/>
    <w:rsid w:val="008E7D5A"/>
    <w:rsid w:val="008F18F6"/>
    <w:rsid w:val="008F21C5"/>
    <w:rsid w:val="008F4D1E"/>
    <w:rsid w:val="008F5F3D"/>
    <w:rsid w:val="009003E1"/>
    <w:rsid w:val="00900A9C"/>
    <w:rsid w:val="00901F54"/>
    <w:rsid w:val="00905ADA"/>
    <w:rsid w:val="009173E2"/>
    <w:rsid w:val="00917F17"/>
    <w:rsid w:val="0092013A"/>
    <w:rsid w:val="00920F66"/>
    <w:rsid w:val="009229D4"/>
    <w:rsid w:val="00927FCC"/>
    <w:rsid w:val="00931EFE"/>
    <w:rsid w:val="00932BFF"/>
    <w:rsid w:val="00932E78"/>
    <w:rsid w:val="00934070"/>
    <w:rsid w:val="00936EF0"/>
    <w:rsid w:val="009371C6"/>
    <w:rsid w:val="00937444"/>
    <w:rsid w:val="00940196"/>
    <w:rsid w:val="009434C0"/>
    <w:rsid w:val="00943D2E"/>
    <w:rsid w:val="00944D7C"/>
    <w:rsid w:val="00944D80"/>
    <w:rsid w:val="0094641A"/>
    <w:rsid w:val="00947DB8"/>
    <w:rsid w:val="00961AEF"/>
    <w:rsid w:val="00962FD1"/>
    <w:rsid w:val="00965EA5"/>
    <w:rsid w:val="009673B8"/>
    <w:rsid w:val="00967639"/>
    <w:rsid w:val="00967CC2"/>
    <w:rsid w:val="0097529C"/>
    <w:rsid w:val="009759B5"/>
    <w:rsid w:val="00980528"/>
    <w:rsid w:val="009810E3"/>
    <w:rsid w:val="009810EF"/>
    <w:rsid w:val="009828AD"/>
    <w:rsid w:val="00992224"/>
    <w:rsid w:val="00992255"/>
    <w:rsid w:val="00992E66"/>
    <w:rsid w:val="0099487F"/>
    <w:rsid w:val="009A18B3"/>
    <w:rsid w:val="009A1BAD"/>
    <w:rsid w:val="009A3A7E"/>
    <w:rsid w:val="009A47D6"/>
    <w:rsid w:val="009A547E"/>
    <w:rsid w:val="009A79A4"/>
    <w:rsid w:val="009A7B1C"/>
    <w:rsid w:val="009B050E"/>
    <w:rsid w:val="009B39A5"/>
    <w:rsid w:val="009B5858"/>
    <w:rsid w:val="009B5B59"/>
    <w:rsid w:val="009B6061"/>
    <w:rsid w:val="009B7A7F"/>
    <w:rsid w:val="009C0C95"/>
    <w:rsid w:val="009C364F"/>
    <w:rsid w:val="009C5468"/>
    <w:rsid w:val="009C6AAC"/>
    <w:rsid w:val="009C6D97"/>
    <w:rsid w:val="009C7335"/>
    <w:rsid w:val="009C7381"/>
    <w:rsid w:val="009D0B4B"/>
    <w:rsid w:val="009D16AD"/>
    <w:rsid w:val="009D2527"/>
    <w:rsid w:val="009D279A"/>
    <w:rsid w:val="009D3A25"/>
    <w:rsid w:val="009D536D"/>
    <w:rsid w:val="009D67C5"/>
    <w:rsid w:val="009D795D"/>
    <w:rsid w:val="009E11B1"/>
    <w:rsid w:val="009E404B"/>
    <w:rsid w:val="009E49FF"/>
    <w:rsid w:val="009E7053"/>
    <w:rsid w:val="009F3F54"/>
    <w:rsid w:val="009F533E"/>
    <w:rsid w:val="009F60F5"/>
    <w:rsid w:val="00A00E32"/>
    <w:rsid w:val="00A1008D"/>
    <w:rsid w:val="00A12090"/>
    <w:rsid w:val="00A12761"/>
    <w:rsid w:val="00A1382E"/>
    <w:rsid w:val="00A13EC7"/>
    <w:rsid w:val="00A14103"/>
    <w:rsid w:val="00A16990"/>
    <w:rsid w:val="00A225F9"/>
    <w:rsid w:val="00A23A89"/>
    <w:rsid w:val="00A24BF2"/>
    <w:rsid w:val="00A35D32"/>
    <w:rsid w:val="00A363EB"/>
    <w:rsid w:val="00A36468"/>
    <w:rsid w:val="00A411FB"/>
    <w:rsid w:val="00A41992"/>
    <w:rsid w:val="00A428FB"/>
    <w:rsid w:val="00A4326C"/>
    <w:rsid w:val="00A45EC2"/>
    <w:rsid w:val="00A47F26"/>
    <w:rsid w:val="00A553E4"/>
    <w:rsid w:val="00A555BE"/>
    <w:rsid w:val="00A60BEC"/>
    <w:rsid w:val="00A62CD6"/>
    <w:rsid w:val="00A63E01"/>
    <w:rsid w:val="00A64EAB"/>
    <w:rsid w:val="00A659FD"/>
    <w:rsid w:val="00A67BC9"/>
    <w:rsid w:val="00A71F0F"/>
    <w:rsid w:val="00A74D5D"/>
    <w:rsid w:val="00A75013"/>
    <w:rsid w:val="00A75609"/>
    <w:rsid w:val="00A77C2E"/>
    <w:rsid w:val="00A81B21"/>
    <w:rsid w:val="00A83991"/>
    <w:rsid w:val="00A849D6"/>
    <w:rsid w:val="00A908FA"/>
    <w:rsid w:val="00A95641"/>
    <w:rsid w:val="00AA444C"/>
    <w:rsid w:val="00AA5B98"/>
    <w:rsid w:val="00AA6CEC"/>
    <w:rsid w:val="00AB356E"/>
    <w:rsid w:val="00AB4435"/>
    <w:rsid w:val="00AB60F1"/>
    <w:rsid w:val="00AB6168"/>
    <w:rsid w:val="00AB784C"/>
    <w:rsid w:val="00AC0CD7"/>
    <w:rsid w:val="00AC26BF"/>
    <w:rsid w:val="00AC3A8F"/>
    <w:rsid w:val="00AC56F7"/>
    <w:rsid w:val="00AD033C"/>
    <w:rsid w:val="00AD24CA"/>
    <w:rsid w:val="00AD4289"/>
    <w:rsid w:val="00AD5459"/>
    <w:rsid w:val="00AD6F1A"/>
    <w:rsid w:val="00AE039E"/>
    <w:rsid w:val="00AE461C"/>
    <w:rsid w:val="00AF081B"/>
    <w:rsid w:val="00AF1170"/>
    <w:rsid w:val="00AF1600"/>
    <w:rsid w:val="00AF395A"/>
    <w:rsid w:val="00AF3B5D"/>
    <w:rsid w:val="00AF49F4"/>
    <w:rsid w:val="00AF6EFE"/>
    <w:rsid w:val="00B00898"/>
    <w:rsid w:val="00B00FB8"/>
    <w:rsid w:val="00B01A61"/>
    <w:rsid w:val="00B01C30"/>
    <w:rsid w:val="00B02337"/>
    <w:rsid w:val="00B0509C"/>
    <w:rsid w:val="00B06A3F"/>
    <w:rsid w:val="00B13DA0"/>
    <w:rsid w:val="00B254B0"/>
    <w:rsid w:val="00B277DC"/>
    <w:rsid w:val="00B278A4"/>
    <w:rsid w:val="00B30A5A"/>
    <w:rsid w:val="00B30A72"/>
    <w:rsid w:val="00B31344"/>
    <w:rsid w:val="00B379FE"/>
    <w:rsid w:val="00B408EA"/>
    <w:rsid w:val="00B42C64"/>
    <w:rsid w:val="00B46380"/>
    <w:rsid w:val="00B4662E"/>
    <w:rsid w:val="00B50B8F"/>
    <w:rsid w:val="00B51F25"/>
    <w:rsid w:val="00B5239C"/>
    <w:rsid w:val="00B52CAD"/>
    <w:rsid w:val="00B579A5"/>
    <w:rsid w:val="00B57BA2"/>
    <w:rsid w:val="00B614AC"/>
    <w:rsid w:val="00B63B56"/>
    <w:rsid w:val="00B63CA7"/>
    <w:rsid w:val="00B668AF"/>
    <w:rsid w:val="00B70D65"/>
    <w:rsid w:val="00B73FE0"/>
    <w:rsid w:val="00B77A84"/>
    <w:rsid w:val="00B801C5"/>
    <w:rsid w:val="00B81C69"/>
    <w:rsid w:val="00B83EEC"/>
    <w:rsid w:val="00B8495C"/>
    <w:rsid w:val="00B850BB"/>
    <w:rsid w:val="00B8510C"/>
    <w:rsid w:val="00B86802"/>
    <w:rsid w:val="00B9147B"/>
    <w:rsid w:val="00B93569"/>
    <w:rsid w:val="00B97E69"/>
    <w:rsid w:val="00BA16B2"/>
    <w:rsid w:val="00BA42DE"/>
    <w:rsid w:val="00BA5012"/>
    <w:rsid w:val="00BA5EE3"/>
    <w:rsid w:val="00BA68F4"/>
    <w:rsid w:val="00BA79D6"/>
    <w:rsid w:val="00BC02D8"/>
    <w:rsid w:val="00BC2A69"/>
    <w:rsid w:val="00BC34E9"/>
    <w:rsid w:val="00BC4910"/>
    <w:rsid w:val="00BC57C9"/>
    <w:rsid w:val="00BD0D92"/>
    <w:rsid w:val="00BD3606"/>
    <w:rsid w:val="00BD4B88"/>
    <w:rsid w:val="00BD5636"/>
    <w:rsid w:val="00BD5F51"/>
    <w:rsid w:val="00BE0A2E"/>
    <w:rsid w:val="00BE119B"/>
    <w:rsid w:val="00BE1D30"/>
    <w:rsid w:val="00BE673D"/>
    <w:rsid w:val="00BF03E9"/>
    <w:rsid w:val="00BF0A19"/>
    <w:rsid w:val="00BF12EF"/>
    <w:rsid w:val="00BF2176"/>
    <w:rsid w:val="00BF4C2B"/>
    <w:rsid w:val="00BF6091"/>
    <w:rsid w:val="00C02399"/>
    <w:rsid w:val="00C04207"/>
    <w:rsid w:val="00C056EA"/>
    <w:rsid w:val="00C05B04"/>
    <w:rsid w:val="00C06442"/>
    <w:rsid w:val="00C10386"/>
    <w:rsid w:val="00C10821"/>
    <w:rsid w:val="00C11736"/>
    <w:rsid w:val="00C119E1"/>
    <w:rsid w:val="00C12546"/>
    <w:rsid w:val="00C12562"/>
    <w:rsid w:val="00C1274C"/>
    <w:rsid w:val="00C1549F"/>
    <w:rsid w:val="00C1633D"/>
    <w:rsid w:val="00C2114C"/>
    <w:rsid w:val="00C21EF6"/>
    <w:rsid w:val="00C232F7"/>
    <w:rsid w:val="00C2475E"/>
    <w:rsid w:val="00C268C3"/>
    <w:rsid w:val="00C271AF"/>
    <w:rsid w:val="00C300A7"/>
    <w:rsid w:val="00C31362"/>
    <w:rsid w:val="00C31C06"/>
    <w:rsid w:val="00C3296D"/>
    <w:rsid w:val="00C3323C"/>
    <w:rsid w:val="00C36C9D"/>
    <w:rsid w:val="00C40521"/>
    <w:rsid w:val="00C4085D"/>
    <w:rsid w:val="00C421A4"/>
    <w:rsid w:val="00C460D6"/>
    <w:rsid w:val="00C52E55"/>
    <w:rsid w:val="00C52F32"/>
    <w:rsid w:val="00C53FB5"/>
    <w:rsid w:val="00C54510"/>
    <w:rsid w:val="00C5567C"/>
    <w:rsid w:val="00C55D17"/>
    <w:rsid w:val="00C60F3D"/>
    <w:rsid w:val="00C61344"/>
    <w:rsid w:val="00C6234E"/>
    <w:rsid w:val="00C66461"/>
    <w:rsid w:val="00C67C73"/>
    <w:rsid w:val="00C71CEC"/>
    <w:rsid w:val="00C75C82"/>
    <w:rsid w:val="00C80AAE"/>
    <w:rsid w:val="00C80BAE"/>
    <w:rsid w:val="00C815D7"/>
    <w:rsid w:val="00C81681"/>
    <w:rsid w:val="00C823BE"/>
    <w:rsid w:val="00C8296D"/>
    <w:rsid w:val="00C84709"/>
    <w:rsid w:val="00C908E1"/>
    <w:rsid w:val="00C9560E"/>
    <w:rsid w:val="00C96F6E"/>
    <w:rsid w:val="00C97266"/>
    <w:rsid w:val="00CA047C"/>
    <w:rsid w:val="00CA0F76"/>
    <w:rsid w:val="00CA12B7"/>
    <w:rsid w:val="00CA27AF"/>
    <w:rsid w:val="00CA331E"/>
    <w:rsid w:val="00CA36BF"/>
    <w:rsid w:val="00CA4271"/>
    <w:rsid w:val="00CB1ADD"/>
    <w:rsid w:val="00CB2D85"/>
    <w:rsid w:val="00CB3369"/>
    <w:rsid w:val="00CB5349"/>
    <w:rsid w:val="00CC08EE"/>
    <w:rsid w:val="00CC3068"/>
    <w:rsid w:val="00CC4A9E"/>
    <w:rsid w:val="00CC501C"/>
    <w:rsid w:val="00CD21BD"/>
    <w:rsid w:val="00CD22E2"/>
    <w:rsid w:val="00CE7339"/>
    <w:rsid w:val="00CE775A"/>
    <w:rsid w:val="00CF134D"/>
    <w:rsid w:val="00CF1553"/>
    <w:rsid w:val="00CF19D4"/>
    <w:rsid w:val="00CF7781"/>
    <w:rsid w:val="00CF7D97"/>
    <w:rsid w:val="00D01C6D"/>
    <w:rsid w:val="00D0241A"/>
    <w:rsid w:val="00D0335B"/>
    <w:rsid w:val="00D045DA"/>
    <w:rsid w:val="00D05093"/>
    <w:rsid w:val="00D05158"/>
    <w:rsid w:val="00D05729"/>
    <w:rsid w:val="00D06F8F"/>
    <w:rsid w:val="00D07DE8"/>
    <w:rsid w:val="00D1076D"/>
    <w:rsid w:val="00D10E53"/>
    <w:rsid w:val="00D1326B"/>
    <w:rsid w:val="00D16B82"/>
    <w:rsid w:val="00D16C12"/>
    <w:rsid w:val="00D20C91"/>
    <w:rsid w:val="00D239E8"/>
    <w:rsid w:val="00D23E7E"/>
    <w:rsid w:val="00D25CA0"/>
    <w:rsid w:val="00D26FCC"/>
    <w:rsid w:val="00D319D3"/>
    <w:rsid w:val="00D3429E"/>
    <w:rsid w:val="00D35989"/>
    <w:rsid w:val="00D368FB"/>
    <w:rsid w:val="00D377CC"/>
    <w:rsid w:val="00D4026E"/>
    <w:rsid w:val="00D41DEF"/>
    <w:rsid w:val="00D43F71"/>
    <w:rsid w:val="00D447E4"/>
    <w:rsid w:val="00D479BB"/>
    <w:rsid w:val="00D50C58"/>
    <w:rsid w:val="00D52282"/>
    <w:rsid w:val="00D5340F"/>
    <w:rsid w:val="00D53433"/>
    <w:rsid w:val="00D55C32"/>
    <w:rsid w:val="00D55E04"/>
    <w:rsid w:val="00D56BC1"/>
    <w:rsid w:val="00D651C0"/>
    <w:rsid w:val="00D671D2"/>
    <w:rsid w:val="00D709C1"/>
    <w:rsid w:val="00D70A9E"/>
    <w:rsid w:val="00D70F94"/>
    <w:rsid w:val="00D74E7B"/>
    <w:rsid w:val="00D80D16"/>
    <w:rsid w:val="00D82C7F"/>
    <w:rsid w:val="00D86789"/>
    <w:rsid w:val="00D869E1"/>
    <w:rsid w:val="00D923E5"/>
    <w:rsid w:val="00D934B0"/>
    <w:rsid w:val="00D936AC"/>
    <w:rsid w:val="00D946D0"/>
    <w:rsid w:val="00D9581D"/>
    <w:rsid w:val="00D97FDD"/>
    <w:rsid w:val="00DA1079"/>
    <w:rsid w:val="00DA1DA4"/>
    <w:rsid w:val="00DA6415"/>
    <w:rsid w:val="00DA76ED"/>
    <w:rsid w:val="00DB0873"/>
    <w:rsid w:val="00DB14E8"/>
    <w:rsid w:val="00DB1C1D"/>
    <w:rsid w:val="00DB282A"/>
    <w:rsid w:val="00DB34B2"/>
    <w:rsid w:val="00DB3593"/>
    <w:rsid w:val="00DB3A3A"/>
    <w:rsid w:val="00DB443F"/>
    <w:rsid w:val="00DB56EA"/>
    <w:rsid w:val="00DB666B"/>
    <w:rsid w:val="00DB703D"/>
    <w:rsid w:val="00DC4749"/>
    <w:rsid w:val="00DD08BF"/>
    <w:rsid w:val="00DD0CB4"/>
    <w:rsid w:val="00DD2AC6"/>
    <w:rsid w:val="00DD406B"/>
    <w:rsid w:val="00DD73FE"/>
    <w:rsid w:val="00DD76EF"/>
    <w:rsid w:val="00DD7C71"/>
    <w:rsid w:val="00DE23DC"/>
    <w:rsid w:val="00DE39DC"/>
    <w:rsid w:val="00DE5D1F"/>
    <w:rsid w:val="00DE7264"/>
    <w:rsid w:val="00DF0954"/>
    <w:rsid w:val="00DF0FB2"/>
    <w:rsid w:val="00DF1B6D"/>
    <w:rsid w:val="00E00630"/>
    <w:rsid w:val="00E00A25"/>
    <w:rsid w:val="00E01B5F"/>
    <w:rsid w:val="00E02390"/>
    <w:rsid w:val="00E054BA"/>
    <w:rsid w:val="00E0646C"/>
    <w:rsid w:val="00E07737"/>
    <w:rsid w:val="00E07D95"/>
    <w:rsid w:val="00E07FBF"/>
    <w:rsid w:val="00E115B5"/>
    <w:rsid w:val="00E14438"/>
    <w:rsid w:val="00E14469"/>
    <w:rsid w:val="00E16323"/>
    <w:rsid w:val="00E165EA"/>
    <w:rsid w:val="00E20A52"/>
    <w:rsid w:val="00E24709"/>
    <w:rsid w:val="00E24BDB"/>
    <w:rsid w:val="00E25FC2"/>
    <w:rsid w:val="00E27F38"/>
    <w:rsid w:val="00E31282"/>
    <w:rsid w:val="00E33298"/>
    <w:rsid w:val="00E35470"/>
    <w:rsid w:val="00E375BB"/>
    <w:rsid w:val="00E378C3"/>
    <w:rsid w:val="00E41107"/>
    <w:rsid w:val="00E42167"/>
    <w:rsid w:val="00E42245"/>
    <w:rsid w:val="00E50318"/>
    <w:rsid w:val="00E505D6"/>
    <w:rsid w:val="00E5087D"/>
    <w:rsid w:val="00E51EB9"/>
    <w:rsid w:val="00E52441"/>
    <w:rsid w:val="00E538EE"/>
    <w:rsid w:val="00E569DC"/>
    <w:rsid w:val="00E56D71"/>
    <w:rsid w:val="00E5744F"/>
    <w:rsid w:val="00E7233D"/>
    <w:rsid w:val="00E72CC4"/>
    <w:rsid w:val="00E75E1E"/>
    <w:rsid w:val="00E779C9"/>
    <w:rsid w:val="00E82261"/>
    <w:rsid w:val="00E85D51"/>
    <w:rsid w:val="00E875DE"/>
    <w:rsid w:val="00E87658"/>
    <w:rsid w:val="00E927C4"/>
    <w:rsid w:val="00EA06F6"/>
    <w:rsid w:val="00EA0F07"/>
    <w:rsid w:val="00EA3B6F"/>
    <w:rsid w:val="00EA3CA5"/>
    <w:rsid w:val="00EA4BC4"/>
    <w:rsid w:val="00EA60E0"/>
    <w:rsid w:val="00EA6DF6"/>
    <w:rsid w:val="00EB2396"/>
    <w:rsid w:val="00EB3163"/>
    <w:rsid w:val="00EC165A"/>
    <w:rsid w:val="00EC2A1F"/>
    <w:rsid w:val="00EC2F0C"/>
    <w:rsid w:val="00EC3966"/>
    <w:rsid w:val="00EC6989"/>
    <w:rsid w:val="00EC7330"/>
    <w:rsid w:val="00ED23F5"/>
    <w:rsid w:val="00ED3613"/>
    <w:rsid w:val="00ED41D6"/>
    <w:rsid w:val="00ED6BC1"/>
    <w:rsid w:val="00ED7D02"/>
    <w:rsid w:val="00EE058B"/>
    <w:rsid w:val="00EE206C"/>
    <w:rsid w:val="00EE28F4"/>
    <w:rsid w:val="00EF0E0B"/>
    <w:rsid w:val="00EF3F09"/>
    <w:rsid w:val="00EF507A"/>
    <w:rsid w:val="00EF5CD0"/>
    <w:rsid w:val="00EF63B5"/>
    <w:rsid w:val="00EF6A6B"/>
    <w:rsid w:val="00EF7768"/>
    <w:rsid w:val="00EF7D55"/>
    <w:rsid w:val="00F01D7D"/>
    <w:rsid w:val="00F03A2A"/>
    <w:rsid w:val="00F05F4E"/>
    <w:rsid w:val="00F10F75"/>
    <w:rsid w:val="00F10F77"/>
    <w:rsid w:val="00F110AC"/>
    <w:rsid w:val="00F13C9C"/>
    <w:rsid w:val="00F143F2"/>
    <w:rsid w:val="00F15E94"/>
    <w:rsid w:val="00F2136B"/>
    <w:rsid w:val="00F22B6B"/>
    <w:rsid w:val="00F261D2"/>
    <w:rsid w:val="00F309A0"/>
    <w:rsid w:val="00F32F0A"/>
    <w:rsid w:val="00F33306"/>
    <w:rsid w:val="00F360CB"/>
    <w:rsid w:val="00F37982"/>
    <w:rsid w:val="00F4037B"/>
    <w:rsid w:val="00F4462B"/>
    <w:rsid w:val="00F45822"/>
    <w:rsid w:val="00F45BB0"/>
    <w:rsid w:val="00F46C7B"/>
    <w:rsid w:val="00F52CCF"/>
    <w:rsid w:val="00F54D4D"/>
    <w:rsid w:val="00F562DA"/>
    <w:rsid w:val="00F5774D"/>
    <w:rsid w:val="00F62FBF"/>
    <w:rsid w:val="00F67842"/>
    <w:rsid w:val="00F70592"/>
    <w:rsid w:val="00F70EEC"/>
    <w:rsid w:val="00F77FFC"/>
    <w:rsid w:val="00F855AF"/>
    <w:rsid w:val="00F867B2"/>
    <w:rsid w:val="00F907C1"/>
    <w:rsid w:val="00F952FB"/>
    <w:rsid w:val="00F9547C"/>
    <w:rsid w:val="00F97B52"/>
    <w:rsid w:val="00FA0009"/>
    <w:rsid w:val="00FA1360"/>
    <w:rsid w:val="00FA4446"/>
    <w:rsid w:val="00FA7F49"/>
    <w:rsid w:val="00FB12F7"/>
    <w:rsid w:val="00FB37F4"/>
    <w:rsid w:val="00FB3E96"/>
    <w:rsid w:val="00FB4BF9"/>
    <w:rsid w:val="00FB5378"/>
    <w:rsid w:val="00FB5EC5"/>
    <w:rsid w:val="00FB6BD7"/>
    <w:rsid w:val="00FC2C8B"/>
    <w:rsid w:val="00FC34A1"/>
    <w:rsid w:val="00FC3E44"/>
    <w:rsid w:val="00FC6175"/>
    <w:rsid w:val="00FC66EF"/>
    <w:rsid w:val="00FC7359"/>
    <w:rsid w:val="00FD03B7"/>
    <w:rsid w:val="00FD0FDC"/>
    <w:rsid w:val="00FD1FE7"/>
    <w:rsid w:val="00FD2640"/>
    <w:rsid w:val="00FE0880"/>
    <w:rsid w:val="00FE1599"/>
    <w:rsid w:val="00FE1DFE"/>
    <w:rsid w:val="00FE2820"/>
    <w:rsid w:val="00FE299C"/>
    <w:rsid w:val="00FE3053"/>
    <w:rsid w:val="00FE75D7"/>
    <w:rsid w:val="00FF1DB9"/>
    <w:rsid w:val="00FF370F"/>
    <w:rsid w:val="00FF456F"/>
    <w:rsid w:val="00FF546B"/>
    <w:rsid w:val="1ACC5ED0"/>
    <w:rsid w:val="1B3ECCD7"/>
    <w:rsid w:val="23A33D8C"/>
    <w:rsid w:val="723D4F4D"/>
    <w:rsid w:val="724888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86644"/>
  <w14:defaultImageDpi w14:val="300"/>
  <w15:chartTrackingRefBased/>
  <w15:docId w15:val="{AF78CF70-F4C5-43C3-93B1-27856BF9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463"/>
    <w:rPr>
      <w:sz w:val="24"/>
      <w:szCs w:val="24"/>
    </w:rPr>
  </w:style>
  <w:style w:type="paragraph" w:styleId="Heading2">
    <w:name w:val="heading 2"/>
    <w:basedOn w:val="Normal"/>
    <w:next w:val="Normal"/>
    <w:link w:val="Heading2Char"/>
    <w:qFormat/>
    <w:rsid w:val="00B97E69"/>
    <w:pPr>
      <w:keepNext/>
      <w:widowControl w:val="0"/>
      <w:numPr>
        <w:ilvl w:val="1"/>
        <w:numId w:val="2"/>
      </w:numPr>
      <w:suppressAutoHyphens/>
      <w:outlineLvl w:val="1"/>
    </w:pPr>
    <w:rPr>
      <w:rFonts w:eastAsia="Lucida Sans Unicode"/>
      <w:b/>
      <w:bCs/>
      <w:sz w:val="28"/>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7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67463"/>
    <w:rPr>
      <w:b/>
      <w:bCs/>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467463"/>
    <w:pPr>
      <w:spacing w:after="160" w:line="240" w:lineRule="exact"/>
    </w:pPr>
    <w:rPr>
      <w:rFonts w:cs="Arial"/>
      <w:sz w:val="20"/>
    </w:rPr>
  </w:style>
  <w:style w:type="character" w:styleId="Hyperlink">
    <w:name w:val="Hyperlink"/>
    <w:rsid w:val="004E4B00"/>
    <w:rPr>
      <w:color w:val="0000FF"/>
      <w:u w:val="single"/>
    </w:rPr>
  </w:style>
  <w:style w:type="paragraph" w:customStyle="1" w:styleId="Default">
    <w:name w:val="Default"/>
    <w:rsid w:val="004F1517"/>
    <w:pPr>
      <w:widowControl w:val="0"/>
      <w:autoSpaceDE w:val="0"/>
      <w:autoSpaceDN w:val="0"/>
      <w:adjustRightInd w:val="0"/>
    </w:pPr>
    <w:rPr>
      <w:color w:val="000000"/>
      <w:sz w:val="24"/>
      <w:szCs w:val="24"/>
    </w:rPr>
  </w:style>
  <w:style w:type="character" w:customStyle="1" w:styleId="Heading2Char">
    <w:name w:val="Heading 2 Char"/>
    <w:link w:val="Heading2"/>
    <w:rsid w:val="00B97E69"/>
    <w:rPr>
      <w:rFonts w:eastAsia="Lucida Sans Unicode"/>
      <w:b/>
      <w:bCs/>
      <w:sz w:val="28"/>
      <w:szCs w:val="24"/>
      <w:lang w:val="x-none" w:eastAsia="ar-SA"/>
    </w:rPr>
  </w:style>
  <w:style w:type="character" w:styleId="CommentReference">
    <w:name w:val="annotation reference"/>
    <w:rsid w:val="00B97E69"/>
    <w:rPr>
      <w:sz w:val="16"/>
      <w:szCs w:val="16"/>
    </w:rPr>
  </w:style>
  <w:style w:type="paragraph" w:styleId="CommentText">
    <w:name w:val="annotation text"/>
    <w:basedOn w:val="Normal"/>
    <w:link w:val="CommentTextChar"/>
    <w:rsid w:val="00B97E69"/>
    <w:rPr>
      <w:sz w:val="20"/>
      <w:szCs w:val="20"/>
    </w:rPr>
  </w:style>
  <w:style w:type="character" w:customStyle="1" w:styleId="CommentTextChar">
    <w:name w:val="Comment Text Char"/>
    <w:basedOn w:val="DefaultParagraphFont"/>
    <w:link w:val="CommentText"/>
    <w:rsid w:val="00B97E69"/>
  </w:style>
  <w:style w:type="paragraph" w:styleId="BalloonText">
    <w:name w:val="Balloon Text"/>
    <w:basedOn w:val="Normal"/>
    <w:link w:val="BalloonTextChar"/>
    <w:rsid w:val="00B97E69"/>
    <w:rPr>
      <w:rFonts w:ascii="Tahoma" w:hAnsi="Tahoma"/>
      <w:sz w:val="16"/>
      <w:szCs w:val="16"/>
      <w:lang w:val="x-none" w:eastAsia="x-none"/>
    </w:rPr>
  </w:style>
  <w:style w:type="character" w:customStyle="1" w:styleId="BalloonTextChar">
    <w:name w:val="Balloon Text Char"/>
    <w:link w:val="BalloonText"/>
    <w:rsid w:val="00B97E69"/>
    <w:rPr>
      <w:rFonts w:ascii="Tahoma" w:hAnsi="Tahoma" w:cs="Tahoma"/>
      <w:sz w:val="16"/>
      <w:szCs w:val="16"/>
    </w:rPr>
  </w:style>
  <w:style w:type="character" w:styleId="Emphasis">
    <w:name w:val="Emphasis"/>
    <w:uiPriority w:val="20"/>
    <w:qFormat/>
    <w:rsid w:val="00B97E69"/>
    <w:rPr>
      <w:i/>
      <w:iCs/>
    </w:rPr>
  </w:style>
  <w:style w:type="paragraph" w:styleId="CommentSubject">
    <w:name w:val="annotation subject"/>
    <w:basedOn w:val="CommentText"/>
    <w:next w:val="CommentText"/>
    <w:link w:val="CommentSubjectChar"/>
    <w:rsid w:val="00B850BB"/>
    <w:rPr>
      <w:b/>
      <w:bCs/>
      <w:lang w:val="x-none" w:eastAsia="x-none"/>
    </w:rPr>
  </w:style>
  <w:style w:type="character" w:customStyle="1" w:styleId="CommentSubjectChar">
    <w:name w:val="Comment Subject Char"/>
    <w:link w:val="CommentSubject"/>
    <w:rsid w:val="00B850BB"/>
    <w:rPr>
      <w:b/>
      <w:bCs/>
    </w:rPr>
  </w:style>
  <w:style w:type="paragraph" w:styleId="Header">
    <w:name w:val="header"/>
    <w:basedOn w:val="Normal"/>
    <w:link w:val="HeaderChar"/>
    <w:rsid w:val="00417405"/>
    <w:pPr>
      <w:tabs>
        <w:tab w:val="center" w:pos="4680"/>
        <w:tab w:val="right" w:pos="9360"/>
      </w:tabs>
    </w:pPr>
    <w:rPr>
      <w:lang w:val="x-none" w:eastAsia="x-none"/>
    </w:rPr>
  </w:style>
  <w:style w:type="character" w:customStyle="1" w:styleId="HeaderChar">
    <w:name w:val="Header Char"/>
    <w:link w:val="Header"/>
    <w:rsid w:val="00417405"/>
    <w:rPr>
      <w:sz w:val="24"/>
      <w:szCs w:val="24"/>
    </w:rPr>
  </w:style>
  <w:style w:type="paragraph" w:styleId="Footer">
    <w:name w:val="footer"/>
    <w:basedOn w:val="Normal"/>
    <w:link w:val="FooterChar"/>
    <w:uiPriority w:val="99"/>
    <w:rsid w:val="00417405"/>
    <w:pPr>
      <w:tabs>
        <w:tab w:val="center" w:pos="4680"/>
        <w:tab w:val="right" w:pos="9360"/>
      </w:tabs>
    </w:pPr>
    <w:rPr>
      <w:lang w:val="x-none" w:eastAsia="x-none"/>
    </w:rPr>
  </w:style>
  <w:style w:type="character" w:customStyle="1" w:styleId="FooterChar">
    <w:name w:val="Footer Char"/>
    <w:link w:val="Footer"/>
    <w:uiPriority w:val="99"/>
    <w:rsid w:val="00417405"/>
    <w:rPr>
      <w:sz w:val="24"/>
      <w:szCs w:val="24"/>
    </w:rPr>
  </w:style>
  <w:style w:type="paragraph" w:customStyle="1" w:styleId="ColorfulShading-Accent31">
    <w:name w:val="Colorful Shading - Accent 31"/>
    <w:basedOn w:val="Normal"/>
    <w:uiPriority w:val="34"/>
    <w:qFormat/>
    <w:rsid w:val="003E5DAF"/>
    <w:pPr>
      <w:ind w:left="720"/>
      <w:contextualSpacing/>
    </w:pPr>
    <w:rPr>
      <w:lang w:val="vi-VN"/>
    </w:rPr>
  </w:style>
  <w:style w:type="paragraph" w:styleId="ListParagraph">
    <w:name w:val="List Paragraph"/>
    <w:basedOn w:val="Normal"/>
    <w:uiPriority w:val="72"/>
    <w:qFormat/>
    <w:rsid w:val="003E79C7"/>
    <w:pPr>
      <w:ind w:left="720"/>
      <w:contextualSpacing/>
    </w:pPr>
  </w:style>
  <w:style w:type="character" w:customStyle="1" w:styleId="normaltextrun">
    <w:name w:val="normaltextrun"/>
    <w:basedOn w:val="DefaultParagraphFont"/>
    <w:rsid w:val="00717EBD"/>
  </w:style>
  <w:style w:type="character" w:styleId="UnresolvedMention">
    <w:name w:val="Unresolved Mention"/>
    <w:basedOn w:val="DefaultParagraphFont"/>
    <w:uiPriority w:val="99"/>
    <w:semiHidden/>
    <w:unhideWhenUsed/>
    <w:rsid w:val="002B2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8015">
      <w:bodyDiv w:val="1"/>
      <w:marLeft w:val="0"/>
      <w:marRight w:val="0"/>
      <w:marTop w:val="0"/>
      <w:marBottom w:val="0"/>
      <w:divBdr>
        <w:top w:val="none" w:sz="0" w:space="0" w:color="auto"/>
        <w:left w:val="none" w:sz="0" w:space="0" w:color="auto"/>
        <w:bottom w:val="none" w:sz="0" w:space="0" w:color="auto"/>
        <w:right w:val="none" w:sz="0" w:space="0" w:color="auto"/>
      </w:divBdr>
    </w:div>
    <w:div w:id="236135148">
      <w:bodyDiv w:val="1"/>
      <w:marLeft w:val="0"/>
      <w:marRight w:val="0"/>
      <w:marTop w:val="0"/>
      <w:marBottom w:val="0"/>
      <w:divBdr>
        <w:top w:val="none" w:sz="0" w:space="0" w:color="auto"/>
        <w:left w:val="none" w:sz="0" w:space="0" w:color="auto"/>
        <w:bottom w:val="none" w:sz="0" w:space="0" w:color="auto"/>
        <w:right w:val="none" w:sz="0" w:space="0" w:color="auto"/>
      </w:divBdr>
    </w:div>
    <w:div w:id="347098148">
      <w:bodyDiv w:val="1"/>
      <w:marLeft w:val="0"/>
      <w:marRight w:val="0"/>
      <w:marTop w:val="0"/>
      <w:marBottom w:val="0"/>
      <w:divBdr>
        <w:top w:val="none" w:sz="0" w:space="0" w:color="auto"/>
        <w:left w:val="none" w:sz="0" w:space="0" w:color="auto"/>
        <w:bottom w:val="none" w:sz="0" w:space="0" w:color="auto"/>
        <w:right w:val="none" w:sz="0" w:space="0" w:color="auto"/>
      </w:divBdr>
    </w:div>
    <w:div w:id="391195435">
      <w:bodyDiv w:val="1"/>
      <w:marLeft w:val="0"/>
      <w:marRight w:val="0"/>
      <w:marTop w:val="0"/>
      <w:marBottom w:val="0"/>
      <w:divBdr>
        <w:top w:val="none" w:sz="0" w:space="0" w:color="auto"/>
        <w:left w:val="none" w:sz="0" w:space="0" w:color="auto"/>
        <w:bottom w:val="none" w:sz="0" w:space="0" w:color="auto"/>
        <w:right w:val="none" w:sz="0" w:space="0" w:color="auto"/>
      </w:divBdr>
    </w:div>
    <w:div w:id="714549758">
      <w:bodyDiv w:val="1"/>
      <w:marLeft w:val="0"/>
      <w:marRight w:val="0"/>
      <w:marTop w:val="0"/>
      <w:marBottom w:val="0"/>
      <w:divBdr>
        <w:top w:val="none" w:sz="0" w:space="0" w:color="auto"/>
        <w:left w:val="none" w:sz="0" w:space="0" w:color="auto"/>
        <w:bottom w:val="none" w:sz="0" w:space="0" w:color="auto"/>
        <w:right w:val="none" w:sz="0" w:space="0" w:color="auto"/>
      </w:divBdr>
      <w:divsChild>
        <w:div w:id="1277326962">
          <w:marLeft w:val="0"/>
          <w:marRight w:val="0"/>
          <w:marTop w:val="0"/>
          <w:marBottom w:val="0"/>
          <w:divBdr>
            <w:top w:val="none" w:sz="0" w:space="0" w:color="auto"/>
            <w:left w:val="none" w:sz="0" w:space="0" w:color="auto"/>
            <w:bottom w:val="none" w:sz="0" w:space="0" w:color="auto"/>
            <w:right w:val="none" w:sz="0" w:space="0" w:color="auto"/>
          </w:divBdr>
          <w:divsChild>
            <w:div w:id="2062165634">
              <w:marLeft w:val="0"/>
              <w:marRight w:val="0"/>
              <w:marTop w:val="0"/>
              <w:marBottom w:val="0"/>
              <w:divBdr>
                <w:top w:val="none" w:sz="0" w:space="0" w:color="auto"/>
                <w:left w:val="none" w:sz="0" w:space="0" w:color="auto"/>
                <w:bottom w:val="none" w:sz="0" w:space="0" w:color="auto"/>
                <w:right w:val="none" w:sz="0" w:space="0" w:color="auto"/>
              </w:divBdr>
              <w:divsChild>
                <w:div w:id="767194951">
                  <w:marLeft w:val="0"/>
                  <w:marRight w:val="0"/>
                  <w:marTop w:val="0"/>
                  <w:marBottom w:val="0"/>
                  <w:divBdr>
                    <w:top w:val="none" w:sz="0" w:space="0" w:color="auto"/>
                    <w:left w:val="none" w:sz="0" w:space="0" w:color="auto"/>
                    <w:bottom w:val="none" w:sz="0" w:space="0" w:color="auto"/>
                    <w:right w:val="none" w:sz="0" w:space="0" w:color="auto"/>
                  </w:divBdr>
                  <w:divsChild>
                    <w:div w:id="210457730">
                      <w:marLeft w:val="0"/>
                      <w:marRight w:val="0"/>
                      <w:marTop w:val="0"/>
                      <w:marBottom w:val="0"/>
                      <w:divBdr>
                        <w:top w:val="none" w:sz="0" w:space="0" w:color="auto"/>
                        <w:left w:val="none" w:sz="0" w:space="0" w:color="auto"/>
                        <w:bottom w:val="none" w:sz="0" w:space="0" w:color="auto"/>
                        <w:right w:val="none" w:sz="0" w:space="0" w:color="auto"/>
                      </w:divBdr>
                      <w:divsChild>
                        <w:div w:id="1809784464">
                          <w:marLeft w:val="0"/>
                          <w:marRight w:val="0"/>
                          <w:marTop w:val="0"/>
                          <w:marBottom w:val="0"/>
                          <w:divBdr>
                            <w:top w:val="none" w:sz="0" w:space="0" w:color="auto"/>
                            <w:left w:val="none" w:sz="0" w:space="0" w:color="auto"/>
                            <w:bottom w:val="none" w:sz="0" w:space="0" w:color="auto"/>
                            <w:right w:val="none" w:sz="0" w:space="0" w:color="auto"/>
                          </w:divBdr>
                          <w:divsChild>
                            <w:div w:id="53892155">
                              <w:marLeft w:val="0"/>
                              <w:marRight w:val="0"/>
                              <w:marTop w:val="0"/>
                              <w:marBottom w:val="0"/>
                              <w:divBdr>
                                <w:top w:val="none" w:sz="0" w:space="0" w:color="auto"/>
                                <w:left w:val="none" w:sz="0" w:space="0" w:color="auto"/>
                                <w:bottom w:val="none" w:sz="0" w:space="0" w:color="auto"/>
                                <w:right w:val="none" w:sz="0" w:space="0" w:color="auto"/>
                              </w:divBdr>
                              <w:divsChild>
                                <w:div w:id="32401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623440">
      <w:bodyDiv w:val="1"/>
      <w:marLeft w:val="0"/>
      <w:marRight w:val="0"/>
      <w:marTop w:val="0"/>
      <w:marBottom w:val="0"/>
      <w:divBdr>
        <w:top w:val="none" w:sz="0" w:space="0" w:color="auto"/>
        <w:left w:val="none" w:sz="0" w:space="0" w:color="auto"/>
        <w:bottom w:val="none" w:sz="0" w:space="0" w:color="auto"/>
        <w:right w:val="none" w:sz="0" w:space="0" w:color="auto"/>
      </w:divBdr>
    </w:div>
    <w:div w:id="940455404">
      <w:bodyDiv w:val="1"/>
      <w:marLeft w:val="0"/>
      <w:marRight w:val="0"/>
      <w:marTop w:val="0"/>
      <w:marBottom w:val="0"/>
      <w:divBdr>
        <w:top w:val="none" w:sz="0" w:space="0" w:color="auto"/>
        <w:left w:val="none" w:sz="0" w:space="0" w:color="auto"/>
        <w:bottom w:val="none" w:sz="0" w:space="0" w:color="auto"/>
        <w:right w:val="none" w:sz="0" w:space="0" w:color="auto"/>
      </w:divBdr>
      <w:divsChild>
        <w:div w:id="1130854733">
          <w:marLeft w:val="0"/>
          <w:marRight w:val="0"/>
          <w:marTop w:val="0"/>
          <w:marBottom w:val="0"/>
          <w:divBdr>
            <w:top w:val="none" w:sz="0" w:space="0" w:color="auto"/>
            <w:left w:val="none" w:sz="0" w:space="0" w:color="auto"/>
            <w:bottom w:val="none" w:sz="0" w:space="0" w:color="auto"/>
            <w:right w:val="none" w:sz="0" w:space="0" w:color="auto"/>
          </w:divBdr>
        </w:div>
      </w:divsChild>
    </w:div>
    <w:div w:id="1199122503">
      <w:bodyDiv w:val="1"/>
      <w:marLeft w:val="0"/>
      <w:marRight w:val="0"/>
      <w:marTop w:val="0"/>
      <w:marBottom w:val="0"/>
      <w:divBdr>
        <w:top w:val="none" w:sz="0" w:space="0" w:color="auto"/>
        <w:left w:val="none" w:sz="0" w:space="0" w:color="auto"/>
        <w:bottom w:val="none" w:sz="0" w:space="0" w:color="auto"/>
        <w:right w:val="none" w:sz="0" w:space="0" w:color="auto"/>
      </w:divBdr>
    </w:div>
    <w:div w:id="1534998391">
      <w:bodyDiv w:val="1"/>
      <w:marLeft w:val="0"/>
      <w:marRight w:val="0"/>
      <w:marTop w:val="0"/>
      <w:marBottom w:val="0"/>
      <w:divBdr>
        <w:top w:val="none" w:sz="0" w:space="0" w:color="auto"/>
        <w:left w:val="none" w:sz="0" w:space="0" w:color="auto"/>
        <w:bottom w:val="none" w:sz="0" w:space="0" w:color="auto"/>
        <w:right w:val="none" w:sz="0" w:space="0" w:color="auto"/>
      </w:divBdr>
    </w:div>
    <w:div w:id="1735081759">
      <w:bodyDiv w:val="1"/>
      <w:marLeft w:val="0"/>
      <w:marRight w:val="0"/>
      <w:marTop w:val="0"/>
      <w:marBottom w:val="0"/>
      <w:divBdr>
        <w:top w:val="none" w:sz="0" w:space="0" w:color="auto"/>
        <w:left w:val="none" w:sz="0" w:space="0" w:color="auto"/>
        <w:bottom w:val="none" w:sz="0" w:space="0" w:color="auto"/>
        <w:right w:val="none" w:sz="0" w:space="0" w:color="auto"/>
      </w:divBdr>
      <w:divsChild>
        <w:div w:id="1752774793">
          <w:marLeft w:val="0"/>
          <w:marRight w:val="0"/>
          <w:marTop w:val="0"/>
          <w:marBottom w:val="0"/>
          <w:divBdr>
            <w:top w:val="none" w:sz="0" w:space="0" w:color="auto"/>
            <w:left w:val="none" w:sz="0" w:space="0" w:color="auto"/>
            <w:bottom w:val="none" w:sz="0" w:space="0" w:color="auto"/>
            <w:right w:val="none" w:sz="0" w:space="0" w:color="auto"/>
          </w:divBdr>
        </w:div>
      </w:divsChild>
    </w:div>
    <w:div w:id="1846090189">
      <w:bodyDiv w:val="1"/>
      <w:marLeft w:val="0"/>
      <w:marRight w:val="0"/>
      <w:marTop w:val="0"/>
      <w:marBottom w:val="0"/>
      <w:divBdr>
        <w:top w:val="none" w:sz="0" w:space="0" w:color="auto"/>
        <w:left w:val="none" w:sz="0" w:space="0" w:color="auto"/>
        <w:bottom w:val="none" w:sz="0" w:space="0" w:color="auto"/>
        <w:right w:val="none" w:sz="0" w:space="0" w:color="auto"/>
      </w:divBdr>
    </w:div>
    <w:div w:id="212638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aybran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4DC60-CB07-4E25-BA55-5FDE5EC91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1700</Words>
  <Characters>9695</Characters>
  <Application>Microsoft Office Word</Application>
  <DocSecurity>0</DocSecurity>
  <Lines>80</Lines>
  <Paragraphs>22</Paragraphs>
  <ScaleCrop>false</ScaleCrop>
  <Company>SVTech</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NGA NGUYEN</dc:creator>
  <cp:keywords/>
  <cp:lastModifiedBy>Trình Nguyễn</cp:lastModifiedBy>
  <cp:revision>32</cp:revision>
  <cp:lastPrinted>2020-05-21T23:14:00Z</cp:lastPrinted>
  <dcterms:created xsi:type="dcterms:W3CDTF">2021-04-13T08:15:00Z</dcterms:created>
  <dcterms:modified xsi:type="dcterms:W3CDTF">2023-03-04T03:50:00Z</dcterms:modified>
</cp:coreProperties>
</file>